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7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5069"/>
      </w:tblGrid>
      <w:tr w:rsidR="00FE4E11" w:rsidRPr="00B54499" w:rsidTr="00FE4E11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FE4E11" w:rsidRPr="00B54499" w:rsidRDefault="00FE4E11" w:rsidP="00FE4E11">
            <w:pPr>
              <w:ind w:firstLine="0"/>
              <w:jc w:val="center"/>
              <w:rPr>
                <w:b/>
                <w:lang w:val="tt-RU"/>
              </w:rPr>
            </w:pPr>
            <w:bookmarkStart w:id="0" w:name="sub_305"/>
            <w:r w:rsidRPr="00B54499">
              <w:rPr>
                <w:b/>
                <w:lang w:val="tt-RU"/>
              </w:rPr>
              <w:t>РЕСПУБЛИКА ТАТАРСТАН</w:t>
            </w:r>
          </w:p>
          <w:p w:rsidR="00FE4E11" w:rsidRPr="00B54499" w:rsidRDefault="00FE4E11" w:rsidP="00FE4E11">
            <w:pPr>
              <w:ind w:firstLine="0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FE4E11" w:rsidRPr="00B54499" w:rsidRDefault="00FE4E11" w:rsidP="00FE4E11">
            <w:pPr>
              <w:ind w:firstLine="0"/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С О В Е Т </w:t>
            </w:r>
          </w:p>
          <w:p w:rsidR="00FE4E11" w:rsidRPr="00B54499" w:rsidRDefault="00FE4E11" w:rsidP="00FE4E11">
            <w:pPr>
              <w:ind w:firstLine="0"/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Нижнекамского муниципального района</w:t>
            </w:r>
          </w:p>
          <w:p w:rsidR="00FE4E11" w:rsidRPr="00B54499" w:rsidRDefault="00FE4E11" w:rsidP="00FE4E11">
            <w:pPr>
              <w:ind w:firstLine="0"/>
              <w:jc w:val="center"/>
              <w:rPr>
                <w:sz w:val="16"/>
                <w:szCs w:val="16"/>
                <w:lang w:val="tt-RU"/>
              </w:rPr>
            </w:pPr>
          </w:p>
          <w:p w:rsidR="00FE4E11" w:rsidRPr="00B54499" w:rsidRDefault="00FE4E11" w:rsidP="00FE4E11">
            <w:pPr>
              <w:ind w:firstLine="0"/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lang w:val="tt-RU"/>
                </w:rPr>
                <w:t>423570, г</w:t>
              </w:r>
            </w:smartTag>
            <w:r w:rsidRPr="00B54499">
              <w:rPr>
                <w:lang w:val="tt-RU"/>
              </w:rPr>
              <w:t>.Нижнекамск, пр.Строителей,12</w:t>
            </w:r>
          </w:p>
          <w:p w:rsidR="00FE4E11" w:rsidRPr="00B54499" w:rsidRDefault="00FE4E11" w:rsidP="00FE4E11">
            <w:pPr>
              <w:ind w:firstLine="0"/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FE4E11" w:rsidRPr="00B54499" w:rsidRDefault="00FE4E11" w:rsidP="00FE4E11">
            <w:pPr>
              <w:ind w:firstLine="0"/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FE4E11" w:rsidRPr="00B54499" w:rsidRDefault="00FE4E11" w:rsidP="00FE4E11">
            <w:pPr>
              <w:ind w:firstLine="0"/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ТАТАРСТАН РЕСПУБЛИКАСЫ </w:t>
            </w:r>
          </w:p>
          <w:p w:rsidR="00FE4E11" w:rsidRPr="00B54499" w:rsidRDefault="00FE4E11" w:rsidP="00FE4E11">
            <w:pPr>
              <w:ind w:firstLine="0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FE4E11" w:rsidRPr="00B54499" w:rsidRDefault="00FE4E11" w:rsidP="00FE4E11">
            <w:pPr>
              <w:ind w:firstLine="0"/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Түбән Кама муниципаль районы</w:t>
            </w:r>
          </w:p>
          <w:p w:rsidR="00FE4E11" w:rsidRPr="00B54499" w:rsidRDefault="00FE4E11" w:rsidP="00FE4E11">
            <w:pPr>
              <w:ind w:firstLine="0"/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С О В Е Т Ы</w:t>
            </w:r>
          </w:p>
          <w:p w:rsidR="00FE4E11" w:rsidRPr="00B54499" w:rsidRDefault="00FE4E11" w:rsidP="00FE4E11">
            <w:pPr>
              <w:ind w:firstLine="0"/>
              <w:rPr>
                <w:sz w:val="16"/>
                <w:szCs w:val="16"/>
                <w:lang w:val="tt-RU"/>
              </w:rPr>
            </w:pPr>
          </w:p>
          <w:p w:rsidR="00FE4E11" w:rsidRPr="00B54499" w:rsidRDefault="00FE4E11" w:rsidP="00FE4E11">
            <w:pPr>
              <w:ind w:firstLine="0"/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423570, Түбән Кама шәһәре, Төзүчеләр пр., 12</w:t>
            </w:r>
          </w:p>
          <w:p w:rsidR="00FE4E11" w:rsidRPr="00B54499" w:rsidRDefault="00FE4E11" w:rsidP="00FE4E11">
            <w:pPr>
              <w:ind w:firstLine="0"/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FE4E11" w:rsidRPr="00B54499" w:rsidRDefault="00FE4E11" w:rsidP="00FE4E11">
            <w:pPr>
              <w:ind w:firstLine="0"/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FE4E11" w:rsidRPr="00B54499" w:rsidTr="00FE4E11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FE4E11" w:rsidRPr="00B54499" w:rsidRDefault="00FE4E11" w:rsidP="00FE4E11">
            <w:pPr>
              <w:tabs>
                <w:tab w:val="left" w:pos="8505"/>
              </w:tabs>
              <w:ind w:firstLine="0"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06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FE4E11" w:rsidRPr="00B54499" w:rsidRDefault="00FE4E11" w:rsidP="00FE4E11">
            <w:pPr>
              <w:tabs>
                <w:tab w:val="left" w:pos="8505"/>
              </w:tabs>
              <w:ind w:firstLine="0"/>
              <w:jc w:val="center"/>
              <w:rPr>
                <w:b/>
                <w:lang w:val="tt-RU"/>
              </w:rPr>
            </w:pPr>
          </w:p>
        </w:tc>
      </w:tr>
      <w:tr w:rsidR="00FE4E11" w:rsidRPr="00B54499" w:rsidTr="00FE4E1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E4E11" w:rsidRPr="00B54499" w:rsidRDefault="00FE4E11" w:rsidP="00FE4E11">
            <w:pPr>
              <w:tabs>
                <w:tab w:val="left" w:pos="8505"/>
              </w:tabs>
              <w:ind w:firstLine="0"/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FE4E11" w:rsidRPr="00B54499" w:rsidRDefault="00FE4E11" w:rsidP="00FE4E11">
            <w:pPr>
              <w:tabs>
                <w:tab w:val="left" w:pos="8505"/>
              </w:tabs>
              <w:ind w:firstLine="0"/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FE4E11" w:rsidRPr="00B54499" w:rsidRDefault="00FE4E11" w:rsidP="00FE4E11">
            <w:pPr>
              <w:tabs>
                <w:tab w:val="left" w:pos="8505"/>
              </w:tabs>
              <w:ind w:firstLine="0"/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FE4E11" w:rsidRPr="00B54499" w:rsidTr="00FE4E11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E4E11" w:rsidRPr="00B54499" w:rsidRDefault="00FE4E11" w:rsidP="00FE4E11">
            <w:pPr>
              <w:tabs>
                <w:tab w:val="left" w:pos="8505"/>
              </w:tabs>
              <w:ind w:firstLine="0"/>
              <w:rPr>
                <w:b/>
                <w:sz w:val="28"/>
                <w:szCs w:val="28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FE4E11" w:rsidRPr="00B54499" w:rsidRDefault="00FE4E11" w:rsidP="00FE4E11">
            <w:pPr>
              <w:tabs>
                <w:tab w:val="left" w:pos="8505"/>
              </w:tabs>
              <w:ind w:firstLine="0"/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 xml:space="preserve">19 февраля </w:t>
            </w:r>
            <w:r w:rsidRPr="00B54499">
              <w:rPr>
                <w:b/>
                <w:sz w:val="28"/>
                <w:szCs w:val="28"/>
                <w:lang w:val="tt-RU"/>
              </w:rPr>
              <w:t>202</w:t>
            </w:r>
            <w:r>
              <w:rPr>
                <w:b/>
                <w:sz w:val="28"/>
                <w:szCs w:val="28"/>
                <w:lang w:val="tt-RU"/>
              </w:rPr>
              <w:t>1</w:t>
            </w:r>
            <w:r w:rsidRPr="00B54499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  <w:bookmarkEnd w:id="0"/>
    </w:tbl>
    <w:p w:rsidR="0093074F" w:rsidRPr="00807E46" w:rsidRDefault="0093074F" w:rsidP="00807E46">
      <w:pPr>
        <w:jc w:val="right"/>
        <w:rPr>
          <w:i/>
          <w:szCs w:val="16"/>
        </w:rPr>
      </w:pPr>
    </w:p>
    <w:p w:rsidR="00807E46" w:rsidRPr="00D07498" w:rsidRDefault="00197F91" w:rsidP="00807E46">
      <w:pPr>
        <w:suppressAutoHyphens/>
        <w:ind w:firstLine="708"/>
        <w:jc w:val="center"/>
        <w:rPr>
          <w:sz w:val="28"/>
          <w:szCs w:val="30"/>
        </w:rPr>
      </w:pPr>
      <w:r w:rsidRPr="00D07498">
        <w:rPr>
          <w:color w:val="000000"/>
          <w:sz w:val="28"/>
          <w:szCs w:val="30"/>
        </w:rPr>
        <w:t>Об утверждении Положения</w:t>
      </w:r>
      <w:r w:rsidRPr="00D07498">
        <w:rPr>
          <w:sz w:val="28"/>
          <w:szCs w:val="30"/>
        </w:rPr>
        <w:t xml:space="preserve"> «О Почетной грамоте </w:t>
      </w:r>
    </w:p>
    <w:p w:rsidR="00197F91" w:rsidRPr="00D07498" w:rsidRDefault="00197F91" w:rsidP="00807E46">
      <w:pPr>
        <w:suppressAutoHyphens/>
        <w:ind w:firstLine="708"/>
        <w:jc w:val="center"/>
        <w:rPr>
          <w:sz w:val="28"/>
          <w:szCs w:val="30"/>
        </w:rPr>
      </w:pPr>
      <w:r w:rsidRPr="00D07498">
        <w:rPr>
          <w:sz w:val="28"/>
          <w:szCs w:val="30"/>
        </w:rPr>
        <w:t>муниципального образования «Нижнекамский муниципальный район» Республики Татарстан» в новой редакции</w:t>
      </w:r>
    </w:p>
    <w:p w:rsidR="0093074F" w:rsidRDefault="0093074F" w:rsidP="00293168">
      <w:pPr>
        <w:rPr>
          <w:sz w:val="28"/>
          <w:szCs w:val="30"/>
        </w:rPr>
      </w:pPr>
      <w:r w:rsidRPr="00D07498">
        <w:rPr>
          <w:sz w:val="28"/>
          <w:szCs w:val="30"/>
        </w:rPr>
        <w:tab/>
      </w:r>
    </w:p>
    <w:p w:rsidR="009E3DC5" w:rsidRPr="00D07498" w:rsidRDefault="009E3DC5" w:rsidP="00293168">
      <w:pPr>
        <w:rPr>
          <w:sz w:val="28"/>
          <w:szCs w:val="30"/>
        </w:rPr>
      </w:pPr>
    </w:p>
    <w:p w:rsidR="00B17F09" w:rsidRPr="00D07498" w:rsidRDefault="00B17F09" w:rsidP="00807E46">
      <w:pPr>
        <w:spacing w:after="1"/>
        <w:rPr>
          <w:sz w:val="28"/>
          <w:szCs w:val="30"/>
        </w:rPr>
      </w:pPr>
      <w:r w:rsidRPr="00D07498">
        <w:rPr>
          <w:sz w:val="28"/>
          <w:szCs w:val="30"/>
        </w:rPr>
        <w:t>В соответствии</w:t>
      </w:r>
      <w:r w:rsidR="00044202" w:rsidRPr="00D07498">
        <w:rPr>
          <w:sz w:val="28"/>
          <w:szCs w:val="30"/>
        </w:rPr>
        <w:t xml:space="preserve"> с</w:t>
      </w:r>
      <w:r w:rsidRPr="00D07498">
        <w:rPr>
          <w:sz w:val="28"/>
          <w:szCs w:val="30"/>
        </w:rPr>
        <w:t xml:space="preserve"> </w:t>
      </w:r>
      <w:r w:rsidR="00F57C2C" w:rsidRPr="00D07498">
        <w:rPr>
          <w:sz w:val="28"/>
          <w:szCs w:val="30"/>
        </w:rPr>
        <w:t>Уставом муниципального образования «Нижнекамский муниципальный район» Республики Татарстан</w:t>
      </w:r>
      <w:r w:rsidR="00A07BE6" w:rsidRPr="00D07498">
        <w:rPr>
          <w:sz w:val="28"/>
          <w:szCs w:val="30"/>
        </w:rPr>
        <w:t>,</w:t>
      </w:r>
      <w:r w:rsidR="003D70EE" w:rsidRPr="00D07498">
        <w:rPr>
          <w:sz w:val="28"/>
          <w:szCs w:val="30"/>
        </w:rPr>
        <w:t xml:space="preserve"> </w:t>
      </w:r>
      <w:r w:rsidR="00197F91" w:rsidRPr="00D07498">
        <w:rPr>
          <w:sz w:val="28"/>
          <w:szCs w:val="30"/>
        </w:rPr>
        <w:t xml:space="preserve">в целях </w:t>
      </w:r>
      <w:r w:rsidR="00A07BE6" w:rsidRPr="00D07498">
        <w:rPr>
          <w:sz w:val="28"/>
          <w:szCs w:val="30"/>
        </w:rPr>
        <w:t>признания больших заслуг граждан перед Нижнекамским муниципальным районом, поощрения их личной деятельности, направленной на развитие района, стимулирование труда и поощрения активно</w:t>
      </w:r>
      <w:r w:rsidR="00044202" w:rsidRPr="00D07498">
        <w:rPr>
          <w:sz w:val="28"/>
          <w:szCs w:val="30"/>
        </w:rPr>
        <w:t xml:space="preserve">сти в общественной жизни Совет </w:t>
      </w:r>
      <w:r w:rsidR="00A07BE6" w:rsidRPr="00D07498">
        <w:rPr>
          <w:sz w:val="28"/>
          <w:szCs w:val="30"/>
        </w:rPr>
        <w:t>Нижнекамск</w:t>
      </w:r>
      <w:r w:rsidR="00044202" w:rsidRPr="00D07498">
        <w:rPr>
          <w:sz w:val="28"/>
          <w:szCs w:val="30"/>
        </w:rPr>
        <w:t>ого</w:t>
      </w:r>
      <w:r w:rsidR="00A07BE6" w:rsidRPr="00D07498">
        <w:rPr>
          <w:sz w:val="28"/>
          <w:szCs w:val="30"/>
        </w:rPr>
        <w:t xml:space="preserve"> муниципальн</w:t>
      </w:r>
      <w:r w:rsidR="00044202" w:rsidRPr="00D07498">
        <w:rPr>
          <w:sz w:val="28"/>
          <w:szCs w:val="30"/>
        </w:rPr>
        <w:t>ого района</w:t>
      </w:r>
      <w:r w:rsidR="00A07BE6" w:rsidRPr="00D07498">
        <w:rPr>
          <w:sz w:val="28"/>
          <w:szCs w:val="30"/>
        </w:rPr>
        <w:t xml:space="preserve"> </w:t>
      </w:r>
    </w:p>
    <w:p w:rsidR="0093074F" w:rsidRPr="00D07498" w:rsidRDefault="0093074F" w:rsidP="00807E46">
      <w:pPr>
        <w:rPr>
          <w:sz w:val="28"/>
          <w:szCs w:val="30"/>
        </w:rPr>
      </w:pPr>
    </w:p>
    <w:p w:rsidR="0093074F" w:rsidRPr="00D07498" w:rsidRDefault="0093074F" w:rsidP="00807E46">
      <w:pPr>
        <w:rPr>
          <w:bCs/>
          <w:sz w:val="28"/>
          <w:szCs w:val="30"/>
        </w:rPr>
      </w:pPr>
      <w:r w:rsidRPr="00D07498">
        <w:rPr>
          <w:bCs/>
          <w:sz w:val="28"/>
          <w:szCs w:val="30"/>
        </w:rPr>
        <w:t>РЕШАЕТ:</w:t>
      </w:r>
    </w:p>
    <w:p w:rsidR="00807E46" w:rsidRPr="00D07498" w:rsidRDefault="00807E46" w:rsidP="00807E46">
      <w:pPr>
        <w:rPr>
          <w:bCs/>
          <w:sz w:val="28"/>
          <w:szCs w:val="30"/>
        </w:rPr>
      </w:pPr>
    </w:p>
    <w:p w:rsidR="0093074F" w:rsidRPr="00D07498" w:rsidRDefault="00214A7C" w:rsidP="00807E46">
      <w:pPr>
        <w:numPr>
          <w:ilvl w:val="0"/>
          <w:numId w:val="7"/>
        </w:numPr>
        <w:tabs>
          <w:tab w:val="left" w:pos="1134"/>
        </w:tabs>
        <w:suppressAutoHyphens/>
        <w:ind w:left="0" w:firstLine="709"/>
        <w:rPr>
          <w:sz w:val="28"/>
          <w:szCs w:val="30"/>
        </w:rPr>
      </w:pPr>
      <w:r w:rsidRPr="00D07498">
        <w:rPr>
          <w:sz w:val="28"/>
          <w:szCs w:val="30"/>
        </w:rPr>
        <w:t>У</w:t>
      </w:r>
      <w:r w:rsidR="0093074F" w:rsidRPr="00D07498">
        <w:rPr>
          <w:sz w:val="28"/>
          <w:szCs w:val="30"/>
        </w:rPr>
        <w:t xml:space="preserve">твердить Положение </w:t>
      </w:r>
      <w:r w:rsidR="00547F3B" w:rsidRPr="00D07498">
        <w:rPr>
          <w:sz w:val="28"/>
          <w:szCs w:val="30"/>
        </w:rPr>
        <w:t xml:space="preserve">«О Почетной грамоте муниципального образования </w:t>
      </w:r>
      <w:r w:rsidR="00044202" w:rsidRPr="00D07498">
        <w:rPr>
          <w:sz w:val="28"/>
          <w:szCs w:val="30"/>
        </w:rPr>
        <w:t>«</w:t>
      </w:r>
      <w:r w:rsidR="00547F3B" w:rsidRPr="00D07498">
        <w:rPr>
          <w:sz w:val="28"/>
          <w:szCs w:val="30"/>
        </w:rPr>
        <w:t>Нижнекамский муниципальный район» Республики Татарстан» в новой редакции.</w:t>
      </w:r>
    </w:p>
    <w:p w:rsidR="00FE4070" w:rsidRPr="00D07498" w:rsidRDefault="006A068E" w:rsidP="00807E46">
      <w:pPr>
        <w:numPr>
          <w:ilvl w:val="0"/>
          <w:numId w:val="7"/>
        </w:numPr>
        <w:tabs>
          <w:tab w:val="left" w:pos="1134"/>
        </w:tabs>
        <w:ind w:left="0" w:firstLine="709"/>
        <w:rPr>
          <w:sz w:val="28"/>
          <w:szCs w:val="30"/>
        </w:rPr>
      </w:pPr>
      <w:r w:rsidRPr="00D07498">
        <w:rPr>
          <w:sz w:val="28"/>
          <w:szCs w:val="30"/>
        </w:rPr>
        <w:t xml:space="preserve">Разместить настоящее решение на официальном сайте Нижнекамского муниципального </w:t>
      </w:r>
      <w:r w:rsidR="00FE4070" w:rsidRPr="00D07498">
        <w:rPr>
          <w:sz w:val="28"/>
          <w:szCs w:val="30"/>
        </w:rPr>
        <w:t>района</w:t>
      </w:r>
      <w:r w:rsidRPr="00D07498">
        <w:rPr>
          <w:sz w:val="28"/>
          <w:szCs w:val="30"/>
        </w:rPr>
        <w:t xml:space="preserve"> и на официальном портале правовой информации</w:t>
      </w:r>
      <w:r w:rsidR="00FE4070" w:rsidRPr="00D07498">
        <w:rPr>
          <w:sz w:val="28"/>
          <w:szCs w:val="30"/>
        </w:rPr>
        <w:t xml:space="preserve"> Республики Татарстан в информационно-телекоммуникационной сети Интернет.</w:t>
      </w:r>
    </w:p>
    <w:p w:rsidR="0093074F" w:rsidRPr="00D07498" w:rsidRDefault="00FE4070" w:rsidP="00807E46">
      <w:pPr>
        <w:numPr>
          <w:ilvl w:val="0"/>
          <w:numId w:val="7"/>
        </w:numPr>
        <w:tabs>
          <w:tab w:val="left" w:pos="1134"/>
        </w:tabs>
        <w:ind w:left="0" w:firstLine="709"/>
        <w:rPr>
          <w:sz w:val="28"/>
          <w:szCs w:val="30"/>
        </w:rPr>
      </w:pPr>
      <w:r w:rsidRPr="00D07498">
        <w:rPr>
          <w:color w:val="000000"/>
          <w:sz w:val="28"/>
          <w:szCs w:val="30"/>
        </w:rPr>
        <w:t>Решение Совета Нижнекамского муниципального района от 29 июня                    2006 года № 28 «О Почетной грамоте муниципального образования «Нижнекамский муниципальный район» Республики Татарстан</w:t>
      </w:r>
      <w:r w:rsidR="00044202" w:rsidRPr="00D07498">
        <w:rPr>
          <w:color w:val="000000"/>
          <w:sz w:val="28"/>
          <w:szCs w:val="30"/>
        </w:rPr>
        <w:t>»</w:t>
      </w:r>
      <w:r w:rsidRPr="00D07498">
        <w:rPr>
          <w:color w:val="000000"/>
          <w:sz w:val="28"/>
          <w:szCs w:val="30"/>
        </w:rPr>
        <w:t xml:space="preserve"> признать утратившим силу.</w:t>
      </w:r>
      <w:r w:rsidR="006A068E" w:rsidRPr="00D07498">
        <w:rPr>
          <w:sz w:val="28"/>
          <w:szCs w:val="30"/>
        </w:rPr>
        <w:t xml:space="preserve"> </w:t>
      </w:r>
    </w:p>
    <w:p w:rsidR="007B4498" w:rsidRPr="00D07498" w:rsidRDefault="007B4498" w:rsidP="00807E46">
      <w:pPr>
        <w:numPr>
          <w:ilvl w:val="0"/>
          <w:numId w:val="7"/>
        </w:numPr>
        <w:tabs>
          <w:tab w:val="left" w:pos="1134"/>
        </w:tabs>
        <w:ind w:left="0" w:firstLine="709"/>
        <w:rPr>
          <w:sz w:val="28"/>
          <w:szCs w:val="30"/>
        </w:rPr>
      </w:pPr>
      <w:r w:rsidRPr="00D07498">
        <w:rPr>
          <w:sz w:val="28"/>
          <w:szCs w:val="30"/>
        </w:rPr>
        <w:t xml:space="preserve">Настоящее решение вступает в силу со дня его официального опубликования. </w:t>
      </w:r>
    </w:p>
    <w:p w:rsidR="0093074F" w:rsidRPr="00D07498" w:rsidRDefault="0093074F" w:rsidP="00807E46">
      <w:pPr>
        <w:numPr>
          <w:ilvl w:val="0"/>
          <w:numId w:val="7"/>
        </w:numPr>
        <w:tabs>
          <w:tab w:val="left" w:pos="1134"/>
        </w:tabs>
        <w:ind w:left="0" w:firstLine="709"/>
        <w:rPr>
          <w:sz w:val="28"/>
          <w:szCs w:val="30"/>
        </w:rPr>
      </w:pPr>
      <w:r w:rsidRPr="00D07498">
        <w:rPr>
          <w:sz w:val="28"/>
          <w:szCs w:val="30"/>
        </w:rPr>
        <w:t xml:space="preserve">Контроль за исполнением настоящего решения возложить на </w:t>
      </w:r>
      <w:r w:rsidR="007B4498" w:rsidRPr="00D07498">
        <w:rPr>
          <w:sz w:val="28"/>
          <w:szCs w:val="30"/>
        </w:rPr>
        <w:t>постоянную комиссию по вопросам местного самоуправления, регламента и правопорядка.</w:t>
      </w:r>
    </w:p>
    <w:p w:rsidR="0093074F" w:rsidRDefault="0093074F" w:rsidP="00293168">
      <w:pPr>
        <w:rPr>
          <w:sz w:val="28"/>
          <w:szCs w:val="30"/>
        </w:rPr>
      </w:pPr>
    </w:p>
    <w:p w:rsidR="00D07498" w:rsidRDefault="00D07498" w:rsidP="00293168">
      <w:pPr>
        <w:rPr>
          <w:sz w:val="28"/>
          <w:szCs w:val="30"/>
        </w:rPr>
      </w:pPr>
    </w:p>
    <w:p w:rsidR="00D07498" w:rsidRPr="00D07498" w:rsidRDefault="00D07498" w:rsidP="00293168">
      <w:pPr>
        <w:rPr>
          <w:sz w:val="28"/>
          <w:szCs w:val="30"/>
        </w:rPr>
      </w:pPr>
    </w:p>
    <w:p w:rsidR="00807E46" w:rsidRPr="00D07498" w:rsidRDefault="00807E46" w:rsidP="00807E46">
      <w:pPr>
        <w:pStyle w:val="aa"/>
        <w:rPr>
          <w:rFonts w:ascii="Times New Roman" w:hAnsi="Times New Roman" w:cs="Times New Roman"/>
          <w:sz w:val="28"/>
          <w:szCs w:val="30"/>
        </w:rPr>
      </w:pPr>
      <w:r w:rsidRPr="00D07498">
        <w:rPr>
          <w:rFonts w:ascii="Times New Roman" w:hAnsi="Times New Roman" w:cs="Times New Roman"/>
          <w:sz w:val="28"/>
          <w:szCs w:val="30"/>
        </w:rPr>
        <w:t xml:space="preserve">Глава Нижнекамского </w:t>
      </w:r>
    </w:p>
    <w:p w:rsidR="00807E46" w:rsidRPr="00D07498" w:rsidRDefault="00807E46" w:rsidP="00807E46">
      <w:pPr>
        <w:ind w:firstLine="0"/>
        <w:rPr>
          <w:sz w:val="28"/>
          <w:szCs w:val="28"/>
        </w:rPr>
      </w:pPr>
      <w:r w:rsidRPr="00D07498">
        <w:rPr>
          <w:sz w:val="28"/>
          <w:szCs w:val="30"/>
        </w:rPr>
        <w:t xml:space="preserve">муниципального района                                       </w:t>
      </w:r>
      <w:r w:rsidR="00974ED4" w:rsidRPr="00D07498">
        <w:rPr>
          <w:sz w:val="28"/>
          <w:szCs w:val="30"/>
        </w:rPr>
        <w:t xml:space="preserve">                                </w:t>
      </w:r>
      <w:r w:rsidR="00D07498">
        <w:rPr>
          <w:sz w:val="28"/>
          <w:szCs w:val="30"/>
        </w:rPr>
        <w:t xml:space="preserve">           </w:t>
      </w:r>
      <w:proofErr w:type="spellStart"/>
      <w:r w:rsidRPr="00D07498">
        <w:rPr>
          <w:sz w:val="28"/>
          <w:szCs w:val="28"/>
        </w:rPr>
        <w:t>А.Р.Метшин</w:t>
      </w:r>
      <w:proofErr w:type="spellEnd"/>
    </w:p>
    <w:p w:rsidR="00D07498" w:rsidRDefault="00D07498" w:rsidP="00807E46">
      <w:pPr>
        <w:ind w:left="6237" w:firstLine="0"/>
        <w:rPr>
          <w:sz w:val="22"/>
          <w:szCs w:val="27"/>
        </w:rPr>
      </w:pPr>
    </w:p>
    <w:p w:rsidR="00D07498" w:rsidRDefault="00D07498" w:rsidP="00807E46">
      <w:pPr>
        <w:ind w:left="6237" w:firstLine="0"/>
        <w:rPr>
          <w:sz w:val="22"/>
          <w:szCs w:val="27"/>
        </w:rPr>
      </w:pPr>
    </w:p>
    <w:p w:rsidR="00D07498" w:rsidRDefault="00D07498" w:rsidP="00807E46">
      <w:pPr>
        <w:ind w:left="6237" w:firstLine="0"/>
        <w:rPr>
          <w:sz w:val="22"/>
          <w:szCs w:val="27"/>
        </w:rPr>
      </w:pPr>
    </w:p>
    <w:p w:rsidR="00D07498" w:rsidRDefault="00D07498" w:rsidP="00807E46">
      <w:pPr>
        <w:ind w:left="6237" w:firstLine="0"/>
        <w:rPr>
          <w:sz w:val="22"/>
          <w:szCs w:val="27"/>
        </w:rPr>
      </w:pPr>
    </w:p>
    <w:p w:rsidR="00FE4E11" w:rsidRDefault="00FE4E11" w:rsidP="00807E46">
      <w:pPr>
        <w:ind w:left="6237" w:firstLine="0"/>
        <w:rPr>
          <w:sz w:val="22"/>
          <w:szCs w:val="27"/>
        </w:rPr>
      </w:pPr>
    </w:p>
    <w:p w:rsidR="00FE4E11" w:rsidRDefault="00FE4E11" w:rsidP="00807E46">
      <w:pPr>
        <w:ind w:left="6237" w:firstLine="0"/>
        <w:rPr>
          <w:sz w:val="22"/>
          <w:szCs w:val="27"/>
        </w:rPr>
      </w:pPr>
    </w:p>
    <w:p w:rsidR="00807E46" w:rsidRPr="00E43F0D" w:rsidRDefault="00807E46" w:rsidP="00807E46">
      <w:pPr>
        <w:ind w:left="6237" w:firstLine="0"/>
        <w:rPr>
          <w:sz w:val="22"/>
          <w:szCs w:val="27"/>
        </w:rPr>
      </w:pPr>
      <w:r w:rsidRPr="00E43F0D">
        <w:rPr>
          <w:sz w:val="22"/>
          <w:szCs w:val="27"/>
        </w:rPr>
        <w:lastRenderedPageBreak/>
        <w:t xml:space="preserve">Приложение </w:t>
      </w:r>
    </w:p>
    <w:p w:rsidR="00807E46" w:rsidRPr="00E43F0D" w:rsidRDefault="00807E46" w:rsidP="00807E46">
      <w:pPr>
        <w:ind w:left="6237" w:firstLine="0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807E46" w:rsidRPr="00E43F0D" w:rsidRDefault="00807E46" w:rsidP="00807E46">
      <w:pPr>
        <w:ind w:left="6237" w:firstLine="0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807E46" w:rsidRDefault="00807E46" w:rsidP="00807E46">
      <w:pPr>
        <w:ind w:left="6237" w:firstLine="0"/>
        <w:rPr>
          <w:sz w:val="22"/>
          <w:szCs w:val="27"/>
        </w:rPr>
      </w:pPr>
      <w:r w:rsidRPr="00E43F0D">
        <w:rPr>
          <w:sz w:val="22"/>
          <w:szCs w:val="27"/>
        </w:rPr>
        <w:t xml:space="preserve">№ </w:t>
      </w:r>
      <w:r w:rsidR="00FE4E11">
        <w:rPr>
          <w:sz w:val="22"/>
          <w:szCs w:val="27"/>
        </w:rPr>
        <w:t>10</w:t>
      </w:r>
      <w:r w:rsidRPr="00E43F0D">
        <w:rPr>
          <w:sz w:val="22"/>
          <w:szCs w:val="27"/>
        </w:rPr>
        <w:t xml:space="preserve"> от </w:t>
      </w:r>
      <w:r w:rsidR="00FE4E11">
        <w:rPr>
          <w:sz w:val="22"/>
          <w:szCs w:val="27"/>
        </w:rPr>
        <w:t>19</w:t>
      </w:r>
      <w:r w:rsidRPr="00E43F0D">
        <w:rPr>
          <w:sz w:val="22"/>
          <w:szCs w:val="27"/>
        </w:rPr>
        <w:t xml:space="preserve"> </w:t>
      </w:r>
      <w:r w:rsidR="007F5DC2">
        <w:rPr>
          <w:sz w:val="22"/>
          <w:szCs w:val="27"/>
        </w:rPr>
        <w:t>февраля</w:t>
      </w:r>
      <w:r w:rsidRPr="00E43F0D">
        <w:rPr>
          <w:sz w:val="22"/>
          <w:szCs w:val="27"/>
        </w:rPr>
        <w:t xml:space="preserve"> 202</w:t>
      </w:r>
      <w:r>
        <w:rPr>
          <w:sz w:val="22"/>
          <w:szCs w:val="27"/>
        </w:rPr>
        <w:t>1</w:t>
      </w:r>
      <w:r w:rsidRPr="00E43F0D">
        <w:rPr>
          <w:sz w:val="22"/>
          <w:szCs w:val="27"/>
        </w:rPr>
        <w:t xml:space="preserve"> года</w:t>
      </w:r>
    </w:p>
    <w:p w:rsidR="0093074F" w:rsidRPr="00293168" w:rsidRDefault="0093074F" w:rsidP="00293168">
      <w:pPr>
        <w:pStyle w:val="a3"/>
        <w:ind w:firstLine="0"/>
        <w:rPr>
          <w:sz w:val="27"/>
          <w:szCs w:val="27"/>
        </w:rPr>
      </w:pPr>
    </w:p>
    <w:p w:rsidR="0093074F" w:rsidRPr="00D07498" w:rsidRDefault="0093074F" w:rsidP="00293168">
      <w:pPr>
        <w:pStyle w:val="a3"/>
        <w:ind w:firstLine="0"/>
        <w:rPr>
          <w:szCs w:val="28"/>
        </w:rPr>
      </w:pPr>
      <w:r w:rsidRPr="00D07498">
        <w:rPr>
          <w:szCs w:val="28"/>
        </w:rPr>
        <w:t>ПОЛОЖЕНИЕ</w:t>
      </w:r>
    </w:p>
    <w:p w:rsidR="0093074F" w:rsidRPr="00D07498" w:rsidRDefault="0093074F" w:rsidP="00293168">
      <w:pPr>
        <w:pStyle w:val="a3"/>
        <w:ind w:firstLine="0"/>
        <w:rPr>
          <w:szCs w:val="28"/>
        </w:rPr>
      </w:pPr>
      <w:r w:rsidRPr="00D07498">
        <w:rPr>
          <w:szCs w:val="28"/>
        </w:rPr>
        <w:t>о Почетной грамоте муниципального образования</w:t>
      </w:r>
    </w:p>
    <w:p w:rsidR="0093074F" w:rsidRPr="00D07498" w:rsidRDefault="0093074F" w:rsidP="00293168">
      <w:pPr>
        <w:pStyle w:val="a3"/>
        <w:ind w:firstLine="0"/>
        <w:rPr>
          <w:szCs w:val="28"/>
        </w:rPr>
      </w:pPr>
      <w:r w:rsidRPr="00D07498">
        <w:rPr>
          <w:szCs w:val="28"/>
        </w:rPr>
        <w:t>"Нижнекамский муниципальный район" Республики Татарстан</w:t>
      </w:r>
    </w:p>
    <w:p w:rsidR="00FB7E3D" w:rsidRPr="00D07498" w:rsidRDefault="00FB7E3D" w:rsidP="00293168">
      <w:pPr>
        <w:pStyle w:val="a3"/>
        <w:rPr>
          <w:b w:val="0"/>
          <w:bCs w:val="0"/>
          <w:szCs w:val="28"/>
        </w:rPr>
      </w:pPr>
    </w:p>
    <w:p w:rsidR="0093074F" w:rsidRPr="00D07498" w:rsidRDefault="0093074F" w:rsidP="00293168">
      <w:pPr>
        <w:pStyle w:val="a5"/>
        <w:rPr>
          <w:sz w:val="28"/>
          <w:szCs w:val="28"/>
        </w:rPr>
      </w:pPr>
      <w:r w:rsidRPr="00D07498">
        <w:rPr>
          <w:sz w:val="28"/>
          <w:szCs w:val="28"/>
        </w:rPr>
        <w:t>Награждение Почетной грамотой муниципального образования "Нижнекамский муниципальный район" Республики Татарстан является признанием больших заслуг граждан, коллективов предприятий, учреждений и организаций в социальной, экономической, культурной, правоохранительной и иных сферах (ст. 10 Устава муниципального образования "Нижнекамский муниципальный район" Республики Татарстан).</w:t>
      </w:r>
    </w:p>
    <w:p w:rsidR="0093074F" w:rsidRPr="00D07498" w:rsidRDefault="0093074F" w:rsidP="00293168">
      <w:pPr>
        <w:pStyle w:val="a5"/>
        <w:rPr>
          <w:sz w:val="28"/>
          <w:szCs w:val="28"/>
        </w:rPr>
      </w:pPr>
    </w:p>
    <w:p w:rsidR="0093074F" w:rsidRPr="00D07498" w:rsidRDefault="0093074F" w:rsidP="00293168">
      <w:pPr>
        <w:pStyle w:val="3"/>
        <w:rPr>
          <w:szCs w:val="28"/>
        </w:rPr>
      </w:pPr>
      <w:r w:rsidRPr="00D07498">
        <w:rPr>
          <w:szCs w:val="28"/>
          <w:lang w:val="en-US"/>
        </w:rPr>
        <w:t>I</w:t>
      </w:r>
      <w:r w:rsidRPr="00D07498">
        <w:rPr>
          <w:szCs w:val="28"/>
        </w:rPr>
        <w:t>. ОБЩИЕ ПОЛОЖЕНИЯ</w:t>
      </w:r>
    </w:p>
    <w:p w:rsidR="0093074F" w:rsidRPr="00D07498" w:rsidRDefault="0093074F" w:rsidP="00293168">
      <w:pPr>
        <w:pStyle w:val="a5"/>
        <w:numPr>
          <w:ilvl w:val="0"/>
          <w:numId w:val="2"/>
        </w:numPr>
        <w:tabs>
          <w:tab w:val="clear" w:pos="1440"/>
          <w:tab w:val="num" w:pos="1260"/>
        </w:tabs>
        <w:rPr>
          <w:color w:val="FF0000"/>
          <w:sz w:val="28"/>
          <w:szCs w:val="28"/>
        </w:rPr>
      </w:pPr>
      <w:r w:rsidRPr="00D07498">
        <w:rPr>
          <w:sz w:val="28"/>
          <w:szCs w:val="28"/>
        </w:rPr>
        <w:t>Почетная грамота муниципального образования "Нижнекамский муниципальный район" Республики Татарстан (далее - Почетная грамота) является одной из высших наград муниципального образования.</w:t>
      </w:r>
    </w:p>
    <w:p w:rsidR="0093074F" w:rsidRPr="00D07498" w:rsidRDefault="0093074F" w:rsidP="00293168">
      <w:pPr>
        <w:pStyle w:val="a5"/>
        <w:numPr>
          <w:ilvl w:val="0"/>
          <w:numId w:val="2"/>
        </w:numPr>
        <w:tabs>
          <w:tab w:val="clear" w:pos="1440"/>
          <w:tab w:val="num" w:pos="1260"/>
        </w:tabs>
        <w:rPr>
          <w:color w:val="FF0000"/>
          <w:sz w:val="28"/>
          <w:szCs w:val="28"/>
        </w:rPr>
      </w:pPr>
      <w:r w:rsidRPr="00D07498">
        <w:rPr>
          <w:snapToGrid w:val="0"/>
          <w:sz w:val="28"/>
          <w:szCs w:val="28"/>
        </w:rPr>
        <w:t>Награждение Почетной грамотой производится за конкретные достижения и вклад в развитие промышленности, сельского хозяйства, науки, образования, здравоохранения, к</w:t>
      </w:r>
      <w:r w:rsidR="00044202" w:rsidRPr="00D07498">
        <w:rPr>
          <w:snapToGrid w:val="0"/>
          <w:sz w:val="28"/>
          <w:szCs w:val="28"/>
        </w:rPr>
        <w:t>ультуры,</w:t>
      </w:r>
      <w:r w:rsidRPr="00D07498">
        <w:rPr>
          <w:sz w:val="28"/>
          <w:szCs w:val="28"/>
        </w:rPr>
        <w:t xml:space="preserve"> укрепление правопорядка</w:t>
      </w:r>
      <w:r w:rsidRPr="00D07498">
        <w:rPr>
          <w:snapToGrid w:val="0"/>
          <w:sz w:val="28"/>
          <w:szCs w:val="28"/>
        </w:rPr>
        <w:t xml:space="preserve"> и других сфер трудовой и общественной деятельности на территории муниципального образования "Нижнекамский муниципальный район" </w:t>
      </w:r>
      <w:r w:rsidRPr="00D07498">
        <w:rPr>
          <w:sz w:val="28"/>
          <w:szCs w:val="28"/>
        </w:rPr>
        <w:t>Республики Татарстан</w:t>
      </w:r>
      <w:r w:rsidRPr="00D07498">
        <w:rPr>
          <w:snapToGrid w:val="0"/>
          <w:sz w:val="28"/>
          <w:szCs w:val="28"/>
        </w:rPr>
        <w:t>.</w:t>
      </w:r>
      <w:r w:rsidRPr="00D07498">
        <w:rPr>
          <w:sz w:val="28"/>
          <w:szCs w:val="28"/>
        </w:rPr>
        <w:t xml:space="preserve"> </w:t>
      </w:r>
    </w:p>
    <w:p w:rsidR="0093074F" w:rsidRPr="00D07498" w:rsidRDefault="0093074F" w:rsidP="00293168">
      <w:pPr>
        <w:pStyle w:val="a5"/>
        <w:numPr>
          <w:ilvl w:val="0"/>
          <w:numId w:val="2"/>
        </w:numPr>
        <w:tabs>
          <w:tab w:val="clear" w:pos="1440"/>
          <w:tab w:val="num" w:pos="1260"/>
        </w:tabs>
        <w:rPr>
          <w:sz w:val="28"/>
          <w:szCs w:val="28"/>
        </w:rPr>
      </w:pPr>
      <w:r w:rsidRPr="00D07498">
        <w:rPr>
          <w:sz w:val="28"/>
          <w:szCs w:val="28"/>
        </w:rPr>
        <w:t xml:space="preserve">Почетной грамотой награждаются: </w:t>
      </w:r>
    </w:p>
    <w:p w:rsidR="0093074F" w:rsidRPr="00D07498" w:rsidRDefault="0093074F" w:rsidP="00293168">
      <w:pPr>
        <w:pStyle w:val="a5"/>
        <w:ind w:firstLine="708"/>
        <w:rPr>
          <w:sz w:val="28"/>
          <w:szCs w:val="28"/>
        </w:rPr>
      </w:pPr>
      <w:r w:rsidRPr="00D07498">
        <w:rPr>
          <w:sz w:val="28"/>
          <w:szCs w:val="28"/>
        </w:rPr>
        <w:t xml:space="preserve">а) коллективы предприятий, учреждений, организаций независимо от форм собственности и ведомственной принадлежности, находящиеся на территории муниципального образования "Нижнекамский муниципальный район" Республики Татарстан; </w:t>
      </w:r>
    </w:p>
    <w:p w:rsidR="0093074F" w:rsidRPr="00D07498" w:rsidRDefault="0093074F" w:rsidP="00293168">
      <w:pPr>
        <w:pStyle w:val="a5"/>
        <w:ind w:firstLine="708"/>
        <w:rPr>
          <w:sz w:val="28"/>
          <w:szCs w:val="28"/>
        </w:rPr>
      </w:pPr>
      <w:r w:rsidRPr="00D07498">
        <w:rPr>
          <w:sz w:val="28"/>
          <w:szCs w:val="28"/>
        </w:rPr>
        <w:t xml:space="preserve">б) граждане, проживающие на территории муниципального образования "Нижнекамский муниципальный район" Республики Татарстан, за большой личный вклад и высокие профессиональные достижения. </w:t>
      </w:r>
    </w:p>
    <w:p w:rsidR="0093074F" w:rsidRPr="00D07498" w:rsidRDefault="0093074F" w:rsidP="00293168">
      <w:pPr>
        <w:pStyle w:val="a5"/>
        <w:tabs>
          <w:tab w:val="num" w:pos="1080"/>
        </w:tabs>
        <w:rPr>
          <w:color w:val="FF0000"/>
          <w:sz w:val="28"/>
          <w:szCs w:val="28"/>
        </w:rPr>
      </w:pPr>
      <w:r w:rsidRPr="00D07498">
        <w:rPr>
          <w:sz w:val="28"/>
          <w:szCs w:val="28"/>
        </w:rPr>
        <w:t>За большие заслуги могут быть награждены граждане Республики Татарстан</w:t>
      </w:r>
      <w:r w:rsidR="00044202" w:rsidRPr="00D07498">
        <w:rPr>
          <w:sz w:val="28"/>
          <w:szCs w:val="28"/>
        </w:rPr>
        <w:t>,</w:t>
      </w:r>
      <w:r w:rsidRPr="00D07498">
        <w:rPr>
          <w:sz w:val="28"/>
          <w:szCs w:val="28"/>
        </w:rPr>
        <w:t xml:space="preserve"> других регионов Российской Федерации и иностранные граждане.</w:t>
      </w:r>
    </w:p>
    <w:p w:rsidR="0093074F" w:rsidRPr="00D07498" w:rsidRDefault="0093074F" w:rsidP="00293168">
      <w:pPr>
        <w:pStyle w:val="a5"/>
        <w:numPr>
          <w:ilvl w:val="0"/>
          <w:numId w:val="2"/>
        </w:numPr>
        <w:tabs>
          <w:tab w:val="num" w:pos="1260"/>
        </w:tabs>
        <w:ind w:firstLine="720"/>
        <w:rPr>
          <w:sz w:val="28"/>
          <w:szCs w:val="28"/>
        </w:rPr>
      </w:pPr>
      <w:r w:rsidRPr="00D07498">
        <w:rPr>
          <w:sz w:val="28"/>
          <w:szCs w:val="28"/>
        </w:rPr>
        <w:t xml:space="preserve">Форма Почетной грамоты утверждается </w:t>
      </w:r>
      <w:r w:rsidR="0062564C" w:rsidRPr="00D07498">
        <w:rPr>
          <w:sz w:val="28"/>
          <w:szCs w:val="28"/>
        </w:rPr>
        <w:t>Г</w:t>
      </w:r>
      <w:r w:rsidRPr="00D07498">
        <w:rPr>
          <w:sz w:val="28"/>
          <w:szCs w:val="28"/>
        </w:rPr>
        <w:t>лавой муниципального образования "Нижнекамский муниципальный район"</w:t>
      </w:r>
      <w:r w:rsidR="0062564C" w:rsidRPr="00D07498">
        <w:rPr>
          <w:sz w:val="28"/>
          <w:szCs w:val="28"/>
        </w:rPr>
        <w:t xml:space="preserve"> Республики Татарстан (далее – Г</w:t>
      </w:r>
      <w:r w:rsidRPr="00D07498">
        <w:rPr>
          <w:sz w:val="28"/>
          <w:szCs w:val="28"/>
        </w:rPr>
        <w:t>лавой Нижнекамского муниципального района).</w:t>
      </w:r>
    </w:p>
    <w:p w:rsidR="00716D6C" w:rsidRPr="00D07498" w:rsidRDefault="0093074F" w:rsidP="00293168">
      <w:pPr>
        <w:pStyle w:val="a5"/>
        <w:numPr>
          <w:ilvl w:val="0"/>
          <w:numId w:val="2"/>
        </w:numPr>
        <w:tabs>
          <w:tab w:val="num" w:pos="1260"/>
        </w:tabs>
        <w:ind w:firstLine="720"/>
        <w:rPr>
          <w:sz w:val="28"/>
          <w:szCs w:val="28"/>
        </w:rPr>
      </w:pPr>
      <w:r w:rsidRPr="00D07498">
        <w:rPr>
          <w:sz w:val="28"/>
          <w:szCs w:val="28"/>
        </w:rPr>
        <w:t>Решение о</w:t>
      </w:r>
      <w:r w:rsidR="00FF7FA7" w:rsidRPr="00D07498">
        <w:rPr>
          <w:sz w:val="28"/>
          <w:szCs w:val="28"/>
        </w:rPr>
        <w:t xml:space="preserve"> </w:t>
      </w:r>
      <w:r w:rsidRPr="00D07498">
        <w:rPr>
          <w:sz w:val="28"/>
          <w:szCs w:val="28"/>
        </w:rPr>
        <w:t>награждении</w:t>
      </w:r>
      <w:r w:rsidR="0062564C" w:rsidRPr="00D07498">
        <w:rPr>
          <w:sz w:val="28"/>
          <w:szCs w:val="28"/>
        </w:rPr>
        <w:t xml:space="preserve"> Почетной грамотой принимается Г</w:t>
      </w:r>
      <w:r w:rsidRPr="00D07498">
        <w:rPr>
          <w:sz w:val="28"/>
          <w:szCs w:val="28"/>
        </w:rPr>
        <w:t xml:space="preserve">лавой Нижнекамского муниципального района </w:t>
      </w:r>
      <w:r w:rsidR="00547F3B" w:rsidRPr="00D07498">
        <w:rPr>
          <w:sz w:val="28"/>
          <w:szCs w:val="28"/>
        </w:rPr>
        <w:t xml:space="preserve">в течение 30 дней со дня регистрации поступившего </w:t>
      </w:r>
      <w:r w:rsidR="00BD347A" w:rsidRPr="00D07498">
        <w:rPr>
          <w:sz w:val="28"/>
          <w:szCs w:val="28"/>
        </w:rPr>
        <w:t xml:space="preserve">ходатайства и представления к награждению </w:t>
      </w:r>
      <w:r w:rsidR="00547F3B" w:rsidRPr="00D07498">
        <w:rPr>
          <w:sz w:val="28"/>
          <w:szCs w:val="28"/>
        </w:rPr>
        <w:t>в отдел делопроизводства и работы с обращениями граждан</w:t>
      </w:r>
      <w:r w:rsidR="00214A7C" w:rsidRPr="00D07498">
        <w:rPr>
          <w:sz w:val="28"/>
          <w:szCs w:val="28"/>
        </w:rPr>
        <w:t xml:space="preserve"> аппарата Совета Нижнекамского муниципального района</w:t>
      </w:r>
      <w:r w:rsidR="00716D6C" w:rsidRPr="00D07498">
        <w:rPr>
          <w:sz w:val="28"/>
          <w:szCs w:val="28"/>
        </w:rPr>
        <w:t>.</w:t>
      </w:r>
    </w:p>
    <w:p w:rsidR="0093074F" w:rsidRPr="00D07498" w:rsidRDefault="00547F3B" w:rsidP="00293168">
      <w:pPr>
        <w:pStyle w:val="a5"/>
        <w:numPr>
          <w:ilvl w:val="0"/>
          <w:numId w:val="2"/>
        </w:numPr>
        <w:tabs>
          <w:tab w:val="num" w:pos="1260"/>
        </w:tabs>
        <w:ind w:firstLine="720"/>
        <w:rPr>
          <w:sz w:val="28"/>
          <w:szCs w:val="28"/>
        </w:rPr>
      </w:pPr>
      <w:r w:rsidRPr="00D07498">
        <w:rPr>
          <w:sz w:val="28"/>
          <w:szCs w:val="28"/>
        </w:rPr>
        <w:t xml:space="preserve"> </w:t>
      </w:r>
      <w:r w:rsidR="00716D6C" w:rsidRPr="00D07498">
        <w:rPr>
          <w:sz w:val="28"/>
          <w:szCs w:val="28"/>
        </w:rPr>
        <w:t xml:space="preserve">Решение о награждении Почетной грамотой </w:t>
      </w:r>
      <w:r w:rsidR="0093074F" w:rsidRPr="00D07498">
        <w:rPr>
          <w:sz w:val="28"/>
          <w:szCs w:val="28"/>
        </w:rPr>
        <w:t xml:space="preserve">оформляется распоряжением. </w:t>
      </w:r>
    </w:p>
    <w:p w:rsidR="0093074F" w:rsidRPr="00D07498" w:rsidRDefault="0093074F" w:rsidP="00293168">
      <w:pPr>
        <w:pStyle w:val="a5"/>
        <w:numPr>
          <w:ilvl w:val="0"/>
          <w:numId w:val="2"/>
        </w:numPr>
        <w:tabs>
          <w:tab w:val="num" w:pos="1260"/>
        </w:tabs>
        <w:ind w:firstLine="720"/>
        <w:rPr>
          <w:sz w:val="28"/>
          <w:szCs w:val="28"/>
        </w:rPr>
      </w:pPr>
      <w:r w:rsidRPr="00D07498">
        <w:rPr>
          <w:sz w:val="28"/>
          <w:szCs w:val="28"/>
        </w:rPr>
        <w:t xml:space="preserve">Награждение Почетной грамотой осуществляется по мере поступления представлений и предложений. Награждение может приурочиваться к праздникам, </w:t>
      </w:r>
      <w:r w:rsidRPr="00D07498">
        <w:rPr>
          <w:sz w:val="28"/>
          <w:szCs w:val="28"/>
        </w:rPr>
        <w:lastRenderedPageBreak/>
        <w:t>памятным дням, юбилейным датам.</w:t>
      </w:r>
    </w:p>
    <w:p w:rsidR="0093074F" w:rsidRPr="00D07498" w:rsidRDefault="0093074F" w:rsidP="00293168">
      <w:pPr>
        <w:pStyle w:val="a5"/>
        <w:numPr>
          <w:ilvl w:val="0"/>
          <w:numId w:val="2"/>
        </w:numPr>
        <w:tabs>
          <w:tab w:val="num" w:pos="1260"/>
        </w:tabs>
        <w:ind w:firstLine="720"/>
        <w:rPr>
          <w:sz w:val="28"/>
          <w:szCs w:val="28"/>
        </w:rPr>
      </w:pPr>
      <w:r w:rsidRPr="00D07498">
        <w:rPr>
          <w:sz w:val="28"/>
          <w:szCs w:val="28"/>
        </w:rPr>
        <w:t>Организация работы по предварительному рассмотрению наградных дел, вынесению заключений о награждении возлагается на</w:t>
      </w:r>
      <w:r w:rsidR="00CE51DC" w:rsidRPr="00D07498">
        <w:rPr>
          <w:sz w:val="28"/>
          <w:szCs w:val="28"/>
        </w:rPr>
        <w:t xml:space="preserve"> протокольно</w:t>
      </w:r>
      <w:r w:rsidR="00291E3A" w:rsidRPr="00D07498">
        <w:rPr>
          <w:sz w:val="28"/>
          <w:szCs w:val="28"/>
        </w:rPr>
        <w:t>–организационный отдел</w:t>
      </w:r>
      <w:r w:rsidRPr="00D07498">
        <w:rPr>
          <w:sz w:val="28"/>
          <w:szCs w:val="28"/>
        </w:rPr>
        <w:t xml:space="preserve"> аппарата Совета Нижнекамск</w:t>
      </w:r>
      <w:r w:rsidR="0062564C" w:rsidRPr="00D07498">
        <w:rPr>
          <w:sz w:val="28"/>
          <w:szCs w:val="28"/>
        </w:rPr>
        <w:t>ого муниципального</w:t>
      </w:r>
      <w:r w:rsidRPr="00D07498">
        <w:rPr>
          <w:sz w:val="28"/>
          <w:szCs w:val="28"/>
        </w:rPr>
        <w:t xml:space="preserve"> район</w:t>
      </w:r>
      <w:r w:rsidR="0062564C" w:rsidRPr="00D07498">
        <w:rPr>
          <w:sz w:val="28"/>
          <w:szCs w:val="28"/>
        </w:rPr>
        <w:t>а</w:t>
      </w:r>
      <w:r w:rsidRPr="00D07498">
        <w:rPr>
          <w:sz w:val="28"/>
          <w:szCs w:val="28"/>
        </w:rPr>
        <w:t xml:space="preserve"> (далее – </w:t>
      </w:r>
      <w:r w:rsidR="00B570A7" w:rsidRPr="00D07498">
        <w:rPr>
          <w:sz w:val="28"/>
          <w:szCs w:val="28"/>
        </w:rPr>
        <w:t>протокольно–организационный отдел</w:t>
      </w:r>
      <w:r w:rsidRPr="00D07498">
        <w:rPr>
          <w:sz w:val="28"/>
          <w:szCs w:val="28"/>
        </w:rPr>
        <w:t xml:space="preserve">). </w:t>
      </w:r>
    </w:p>
    <w:p w:rsidR="0093074F" w:rsidRPr="00D07498" w:rsidRDefault="0093074F" w:rsidP="00293168">
      <w:pPr>
        <w:pStyle w:val="a5"/>
        <w:numPr>
          <w:ilvl w:val="0"/>
          <w:numId w:val="2"/>
        </w:numPr>
        <w:tabs>
          <w:tab w:val="num" w:pos="1260"/>
        </w:tabs>
        <w:ind w:firstLine="720"/>
        <w:rPr>
          <w:sz w:val="28"/>
          <w:szCs w:val="28"/>
        </w:rPr>
      </w:pPr>
      <w:r w:rsidRPr="00D07498">
        <w:rPr>
          <w:sz w:val="28"/>
          <w:szCs w:val="28"/>
        </w:rPr>
        <w:t xml:space="preserve">Учет Почетных грамот ведется </w:t>
      </w:r>
      <w:r w:rsidR="00B570A7" w:rsidRPr="00D07498">
        <w:rPr>
          <w:sz w:val="28"/>
          <w:szCs w:val="28"/>
        </w:rPr>
        <w:t>протокольно-</w:t>
      </w:r>
      <w:r w:rsidR="00291E3A" w:rsidRPr="00D07498">
        <w:rPr>
          <w:sz w:val="28"/>
          <w:szCs w:val="28"/>
        </w:rPr>
        <w:t>организационным отделом</w:t>
      </w:r>
      <w:r w:rsidRPr="00D07498">
        <w:rPr>
          <w:sz w:val="28"/>
          <w:szCs w:val="28"/>
        </w:rPr>
        <w:t>.</w:t>
      </w:r>
    </w:p>
    <w:p w:rsidR="0093074F" w:rsidRPr="00D07498" w:rsidRDefault="0093074F" w:rsidP="00293168">
      <w:pPr>
        <w:pStyle w:val="3"/>
        <w:rPr>
          <w:szCs w:val="28"/>
        </w:rPr>
      </w:pPr>
    </w:p>
    <w:p w:rsidR="0093074F" w:rsidRPr="00D07498" w:rsidRDefault="0093074F" w:rsidP="00293168">
      <w:pPr>
        <w:pStyle w:val="3"/>
        <w:rPr>
          <w:szCs w:val="28"/>
        </w:rPr>
      </w:pPr>
      <w:r w:rsidRPr="00D07498">
        <w:rPr>
          <w:szCs w:val="28"/>
          <w:lang w:val="en-US"/>
        </w:rPr>
        <w:t>II</w:t>
      </w:r>
      <w:r w:rsidRPr="00D07498">
        <w:rPr>
          <w:szCs w:val="28"/>
        </w:rPr>
        <w:t>. ПОРЯДОК ПРЕДСТАВЛЕНИЯ К НАГРАЖДЕНИЮ ПОЧЕТНОЙ ГРАМОТОЙ</w:t>
      </w:r>
    </w:p>
    <w:p w:rsidR="0093074F" w:rsidRPr="00D07498" w:rsidRDefault="0093074F" w:rsidP="00293168">
      <w:pPr>
        <w:pStyle w:val="a5"/>
        <w:numPr>
          <w:ilvl w:val="0"/>
          <w:numId w:val="4"/>
        </w:numPr>
        <w:tabs>
          <w:tab w:val="clear" w:pos="1429"/>
          <w:tab w:val="num" w:pos="1260"/>
        </w:tabs>
        <w:rPr>
          <w:sz w:val="28"/>
          <w:szCs w:val="28"/>
        </w:rPr>
      </w:pPr>
      <w:r w:rsidRPr="00D07498">
        <w:rPr>
          <w:sz w:val="28"/>
          <w:szCs w:val="28"/>
        </w:rPr>
        <w:t xml:space="preserve">Для рассмотрения вопроса о награждении Почетной грамотой оформляется ходатайство </w:t>
      </w:r>
      <w:r w:rsidR="00B570A7" w:rsidRPr="00D07498">
        <w:rPr>
          <w:sz w:val="28"/>
          <w:szCs w:val="28"/>
        </w:rPr>
        <w:t>и</w:t>
      </w:r>
      <w:r w:rsidRPr="00D07498">
        <w:rPr>
          <w:sz w:val="28"/>
          <w:szCs w:val="28"/>
        </w:rPr>
        <w:t xml:space="preserve"> представлени</w:t>
      </w:r>
      <w:r w:rsidR="00B570A7" w:rsidRPr="00D07498">
        <w:rPr>
          <w:sz w:val="28"/>
          <w:szCs w:val="28"/>
        </w:rPr>
        <w:t>е</w:t>
      </w:r>
      <w:r w:rsidRPr="00D07498">
        <w:rPr>
          <w:sz w:val="28"/>
          <w:szCs w:val="28"/>
        </w:rPr>
        <w:t xml:space="preserve"> к награждению</w:t>
      </w:r>
      <w:r w:rsidR="00DD0B11" w:rsidRPr="00D07498">
        <w:rPr>
          <w:sz w:val="28"/>
          <w:szCs w:val="28"/>
        </w:rPr>
        <w:t xml:space="preserve">, согласно прилагаемой к настоящему Положению форме, </w:t>
      </w:r>
      <w:r w:rsidRPr="00D07498">
        <w:rPr>
          <w:sz w:val="28"/>
          <w:szCs w:val="28"/>
        </w:rPr>
        <w:t xml:space="preserve">с указанием конкретных достижений поощряемого коллектива или лица. </w:t>
      </w:r>
    </w:p>
    <w:p w:rsidR="0093074F" w:rsidRPr="00D07498" w:rsidRDefault="0093074F" w:rsidP="00293168">
      <w:pPr>
        <w:pStyle w:val="a5"/>
        <w:numPr>
          <w:ilvl w:val="0"/>
          <w:numId w:val="4"/>
        </w:numPr>
        <w:tabs>
          <w:tab w:val="clear" w:pos="1429"/>
          <w:tab w:val="num" w:pos="1260"/>
        </w:tabs>
        <w:rPr>
          <w:sz w:val="28"/>
          <w:szCs w:val="28"/>
        </w:rPr>
      </w:pPr>
      <w:r w:rsidRPr="00D07498">
        <w:rPr>
          <w:sz w:val="28"/>
          <w:szCs w:val="28"/>
        </w:rPr>
        <w:t xml:space="preserve">Ходатайство о награждении Почетной грамотой вправе вносить: </w:t>
      </w:r>
    </w:p>
    <w:p w:rsidR="0093074F" w:rsidRPr="00D07498" w:rsidRDefault="0093074F" w:rsidP="00293168">
      <w:pPr>
        <w:pStyle w:val="a5"/>
        <w:ind w:firstLine="708"/>
        <w:rPr>
          <w:sz w:val="28"/>
          <w:szCs w:val="28"/>
        </w:rPr>
      </w:pPr>
      <w:r w:rsidRPr="00D07498">
        <w:rPr>
          <w:sz w:val="28"/>
          <w:szCs w:val="28"/>
        </w:rPr>
        <w:t>а) трудовые коллективы предприятий, учреждений, организаций независимо от форм собственности и ведомственной принадлежности;</w:t>
      </w:r>
    </w:p>
    <w:p w:rsidR="0093074F" w:rsidRPr="00D07498" w:rsidRDefault="0093074F" w:rsidP="00293168">
      <w:pPr>
        <w:pStyle w:val="a5"/>
        <w:rPr>
          <w:sz w:val="28"/>
          <w:szCs w:val="28"/>
        </w:rPr>
      </w:pPr>
      <w:r w:rsidRPr="00D07498">
        <w:rPr>
          <w:sz w:val="28"/>
          <w:szCs w:val="28"/>
        </w:rPr>
        <w:t>б) общественные организации.</w:t>
      </w:r>
    </w:p>
    <w:p w:rsidR="0093074F" w:rsidRPr="00D07498" w:rsidRDefault="0093074F" w:rsidP="00293168">
      <w:pPr>
        <w:pStyle w:val="a5"/>
        <w:ind w:firstLine="720"/>
        <w:rPr>
          <w:sz w:val="28"/>
          <w:szCs w:val="28"/>
        </w:rPr>
      </w:pPr>
      <w:r w:rsidRPr="00D07498">
        <w:rPr>
          <w:sz w:val="28"/>
          <w:szCs w:val="28"/>
        </w:rPr>
        <w:t>Ходатайства о награждении Почетной грамотой военнослужащих, сотрудников органов внутренних дел, а также работающего с ними гражданского персонала возбуждаются в соответствии с установленным порядком.</w:t>
      </w:r>
    </w:p>
    <w:p w:rsidR="0093074F" w:rsidRPr="00D07498" w:rsidRDefault="0093074F" w:rsidP="00293168">
      <w:pPr>
        <w:pStyle w:val="a5"/>
        <w:ind w:firstLine="720"/>
        <w:rPr>
          <w:sz w:val="28"/>
          <w:szCs w:val="28"/>
        </w:rPr>
      </w:pPr>
      <w:r w:rsidRPr="00D07498">
        <w:rPr>
          <w:sz w:val="28"/>
          <w:szCs w:val="28"/>
        </w:rPr>
        <w:t>Представления к награждению иностранных граждан и лиц без гражданства, постоянно проживающих на территории города или района, производятся на общих основаниях.</w:t>
      </w:r>
    </w:p>
    <w:p w:rsidR="0093074F" w:rsidRPr="00D07498" w:rsidRDefault="0093074F" w:rsidP="00293168">
      <w:pPr>
        <w:pStyle w:val="a5"/>
        <w:ind w:firstLine="720"/>
        <w:rPr>
          <w:sz w:val="28"/>
          <w:szCs w:val="28"/>
        </w:rPr>
      </w:pPr>
      <w:r w:rsidRPr="00D07498">
        <w:rPr>
          <w:sz w:val="28"/>
          <w:szCs w:val="28"/>
        </w:rPr>
        <w:t xml:space="preserve">По личным обращениям граждан награждение не производится. </w:t>
      </w:r>
    </w:p>
    <w:p w:rsidR="0093074F" w:rsidRPr="00D07498" w:rsidRDefault="0062564C" w:rsidP="00293168">
      <w:pPr>
        <w:pStyle w:val="a5"/>
        <w:numPr>
          <w:ilvl w:val="0"/>
          <w:numId w:val="4"/>
        </w:numPr>
        <w:tabs>
          <w:tab w:val="num" w:pos="1260"/>
        </w:tabs>
        <w:rPr>
          <w:sz w:val="28"/>
          <w:szCs w:val="28"/>
        </w:rPr>
      </w:pPr>
      <w:r w:rsidRPr="00D07498">
        <w:rPr>
          <w:sz w:val="28"/>
          <w:szCs w:val="28"/>
        </w:rPr>
        <w:t>В особых случаях Г</w:t>
      </w:r>
      <w:r w:rsidR="0093074F" w:rsidRPr="00D07498">
        <w:rPr>
          <w:sz w:val="28"/>
          <w:szCs w:val="28"/>
        </w:rPr>
        <w:t>лава Нижнекамского муниципального района имеет право награждать Почетной грамотой по собственной инициативе.</w:t>
      </w:r>
    </w:p>
    <w:p w:rsidR="0093074F" w:rsidRPr="00D07498" w:rsidRDefault="0093074F" w:rsidP="00293168">
      <w:pPr>
        <w:pStyle w:val="a5"/>
        <w:numPr>
          <w:ilvl w:val="0"/>
          <w:numId w:val="4"/>
        </w:numPr>
        <w:tabs>
          <w:tab w:val="num" w:pos="1260"/>
        </w:tabs>
        <w:rPr>
          <w:sz w:val="28"/>
          <w:szCs w:val="28"/>
        </w:rPr>
      </w:pPr>
      <w:r w:rsidRPr="00D07498">
        <w:rPr>
          <w:sz w:val="28"/>
          <w:szCs w:val="28"/>
        </w:rPr>
        <w:t>Общественные организации, трудовые коллекти</w:t>
      </w:r>
      <w:r w:rsidR="0062564C" w:rsidRPr="00D07498">
        <w:rPr>
          <w:sz w:val="28"/>
          <w:szCs w:val="28"/>
        </w:rPr>
        <w:t>вы вносят представления на имя Г</w:t>
      </w:r>
      <w:r w:rsidRPr="00D07498">
        <w:rPr>
          <w:sz w:val="28"/>
          <w:szCs w:val="28"/>
        </w:rPr>
        <w:t xml:space="preserve">лавы Нижнекамского муниципального района, предварительно рассмотрев кандидатуры в трудовых коллективах или общественных организациях, их коллегиальных органах. </w:t>
      </w:r>
    </w:p>
    <w:p w:rsidR="0093074F" w:rsidRPr="00D07498" w:rsidRDefault="0093074F" w:rsidP="00293168">
      <w:pPr>
        <w:pStyle w:val="a5"/>
        <w:numPr>
          <w:ilvl w:val="0"/>
          <w:numId w:val="4"/>
        </w:numPr>
        <w:tabs>
          <w:tab w:val="num" w:pos="1260"/>
        </w:tabs>
        <w:rPr>
          <w:sz w:val="28"/>
          <w:szCs w:val="28"/>
        </w:rPr>
      </w:pPr>
      <w:r w:rsidRPr="00D07498">
        <w:rPr>
          <w:sz w:val="28"/>
          <w:szCs w:val="28"/>
        </w:rPr>
        <w:t>Стаж работы, представляемых к награждению лиц, не должен быть менее 5 лет на данном предприятии или в отрасли.</w:t>
      </w:r>
    </w:p>
    <w:p w:rsidR="0093074F" w:rsidRPr="00D07498" w:rsidRDefault="00287A58" w:rsidP="00293168">
      <w:pPr>
        <w:pStyle w:val="a5"/>
        <w:numPr>
          <w:ilvl w:val="0"/>
          <w:numId w:val="4"/>
        </w:numPr>
        <w:tabs>
          <w:tab w:val="num" w:pos="1260"/>
        </w:tabs>
        <w:rPr>
          <w:sz w:val="28"/>
          <w:szCs w:val="28"/>
        </w:rPr>
      </w:pPr>
      <w:r w:rsidRPr="00D07498">
        <w:rPr>
          <w:sz w:val="28"/>
          <w:szCs w:val="28"/>
        </w:rPr>
        <w:t>Н</w:t>
      </w:r>
      <w:r w:rsidR="0093074F" w:rsidRPr="00D07498">
        <w:rPr>
          <w:sz w:val="28"/>
          <w:szCs w:val="28"/>
        </w:rPr>
        <w:t>аграждени</w:t>
      </w:r>
      <w:r w:rsidR="00245BF4" w:rsidRPr="00D07498">
        <w:rPr>
          <w:sz w:val="28"/>
          <w:szCs w:val="28"/>
        </w:rPr>
        <w:t>е</w:t>
      </w:r>
      <w:r w:rsidR="0093074F" w:rsidRPr="00D07498">
        <w:rPr>
          <w:sz w:val="28"/>
          <w:szCs w:val="28"/>
        </w:rPr>
        <w:t xml:space="preserve"> Почетной грамотой осуществляется </w:t>
      </w:r>
      <w:r w:rsidR="00F57C2C" w:rsidRPr="00D07498">
        <w:rPr>
          <w:sz w:val="28"/>
          <w:szCs w:val="28"/>
        </w:rPr>
        <w:t>последовательно</w:t>
      </w:r>
      <w:r w:rsidR="00C15F1C" w:rsidRPr="00D07498">
        <w:rPr>
          <w:sz w:val="28"/>
          <w:szCs w:val="28"/>
        </w:rPr>
        <w:t xml:space="preserve">. Представление к награждению возможно при условии </w:t>
      </w:r>
      <w:r w:rsidRPr="00D07498">
        <w:rPr>
          <w:sz w:val="28"/>
          <w:szCs w:val="28"/>
        </w:rPr>
        <w:t>наличия</w:t>
      </w:r>
      <w:r w:rsidR="001B7A6A" w:rsidRPr="00D07498">
        <w:rPr>
          <w:sz w:val="28"/>
          <w:szCs w:val="28"/>
        </w:rPr>
        <w:t xml:space="preserve"> других </w:t>
      </w:r>
      <w:r w:rsidR="002674A5" w:rsidRPr="00D07498">
        <w:rPr>
          <w:sz w:val="28"/>
          <w:szCs w:val="28"/>
        </w:rPr>
        <w:t>поощрений</w:t>
      </w:r>
      <w:r w:rsidR="0093074F" w:rsidRPr="00D07498">
        <w:rPr>
          <w:sz w:val="28"/>
          <w:szCs w:val="28"/>
        </w:rPr>
        <w:t xml:space="preserve">, предусмотренных в данной организации.  </w:t>
      </w:r>
    </w:p>
    <w:p w:rsidR="0093074F" w:rsidRPr="00D07498" w:rsidRDefault="0093074F" w:rsidP="00293168">
      <w:pPr>
        <w:pStyle w:val="a5"/>
        <w:numPr>
          <w:ilvl w:val="0"/>
          <w:numId w:val="4"/>
        </w:numPr>
        <w:tabs>
          <w:tab w:val="num" w:pos="1260"/>
        </w:tabs>
        <w:rPr>
          <w:sz w:val="28"/>
          <w:szCs w:val="28"/>
        </w:rPr>
      </w:pPr>
      <w:r w:rsidRPr="00D07498">
        <w:rPr>
          <w:sz w:val="28"/>
          <w:szCs w:val="28"/>
        </w:rPr>
        <w:t>Представления предприятий, учреждений, организаций согласовываются с за</w:t>
      </w:r>
      <w:r w:rsidR="0062564C" w:rsidRPr="00D07498">
        <w:rPr>
          <w:sz w:val="28"/>
          <w:szCs w:val="28"/>
        </w:rPr>
        <w:t>местителями Г</w:t>
      </w:r>
      <w:r w:rsidRPr="00D07498">
        <w:rPr>
          <w:sz w:val="28"/>
          <w:szCs w:val="28"/>
        </w:rPr>
        <w:t>лавы Нижнек</w:t>
      </w:r>
      <w:r w:rsidR="0062564C" w:rsidRPr="00D07498">
        <w:rPr>
          <w:sz w:val="28"/>
          <w:szCs w:val="28"/>
        </w:rPr>
        <w:t>амского муниципального района, Р</w:t>
      </w:r>
      <w:r w:rsidRPr="00D07498">
        <w:rPr>
          <w:sz w:val="28"/>
          <w:szCs w:val="28"/>
        </w:rPr>
        <w:t>уководител</w:t>
      </w:r>
      <w:r w:rsidR="00D55FF9" w:rsidRPr="00D07498">
        <w:rPr>
          <w:sz w:val="28"/>
          <w:szCs w:val="28"/>
        </w:rPr>
        <w:t>ем</w:t>
      </w:r>
      <w:r w:rsidR="0062564C" w:rsidRPr="00D07498">
        <w:rPr>
          <w:sz w:val="28"/>
          <w:szCs w:val="28"/>
        </w:rPr>
        <w:t xml:space="preserve"> И</w:t>
      </w:r>
      <w:r w:rsidRPr="00D07498">
        <w:rPr>
          <w:sz w:val="28"/>
          <w:szCs w:val="28"/>
        </w:rPr>
        <w:t xml:space="preserve">сполнительного комитета </w:t>
      </w:r>
      <w:r w:rsidR="00D55FF9" w:rsidRPr="00D07498">
        <w:rPr>
          <w:sz w:val="28"/>
          <w:szCs w:val="28"/>
        </w:rPr>
        <w:t>либо уполномоченным</w:t>
      </w:r>
      <w:r w:rsidR="00214A7C" w:rsidRPr="00D07498">
        <w:rPr>
          <w:sz w:val="28"/>
          <w:szCs w:val="28"/>
        </w:rPr>
        <w:t>и</w:t>
      </w:r>
      <w:r w:rsidR="00D55FF9" w:rsidRPr="00D07498">
        <w:rPr>
          <w:sz w:val="28"/>
          <w:szCs w:val="28"/>
        </w:rPr>
        <w:t xml:space="preserve"> лиц</w:t>
      </w:r>
      <w:r w:rsidR="00214A7C" w:rsidRPr="00D07498">
        <w:rPr>
          <w:sz w:val="28"/>
          <w:szCs w:val="28"/>
        </w:rPr>
        <w:t>ами</w:t>
      </w:r>
      <w:r w:rsidR="00716D6C" w:rsidRPr="00D07498">
        <w:rPr>
          <w:sz w:val="28"/>
          <w:szCs w:val="28"/>
        </w:rPr>
        <w:t>,</w:t>
      </w:r>
      <w:r w:rsidRPr="00D07498">
        <w:rPr>
          <w:sz w:val="28"/>
          <w:szCs w:val="28"/>
        </w:rPr>
        <w:t xml:space="preserve"> на котор</w:t>
      </w:r>
      <w:r w:rsidR="00214A7C" w:rsidRPr="00D07498">
        <w:rPr>
          <w:sz w:val="28"/>
          <w:szCs w:val="28"/>
        </w:rPr>
        <w:t>ы</w:t>
      </w:r>
      <w:r w:rsidR="00716D6C" w:rsidRPr="00D07498">
        <w:rPr>
          <w:sz w:val="28"/>
          <w:szCs w:val="28"/>
        </w:rPr>
        <w:t>е</w:t>
      </w:r>
      <w:r w:rsidRPr="00D07498">
        <w:rPr>
          <w:sz w:val="28"/>
          <w:szCs w:val="28"/>
        </w:rPr>
        <w:t xml:space="preserve"> возложен</w:t>
      </w:r>
      <w:r w:rsidR="00716D6C" w:rsidRPr="00D07498">
        <w:rPr>
          <w:sz w:val="28"/>
          <w:szCs w:val="28"/>
        </w:rPr>
        <w:t>а</w:t>
      </w:r>
      <w:r w:rsidRPr="00D07498">
        <w:rPr>
          <w:sz w:val="28"/>
          <w:szCs w:val="28"/>
        </w:rPr>
        <w:t xml:space="preserve"> функции координирования и регулирования деятельности предприятий и учреждений данной отрасли.</w:t>
      </w:r>
    </w:p>
    <w:p w:rsidR="0093074F" w:rsidRPr="00D07498" w:rsidRDefault="0093074F" w:rsidP="00293168">
      <w:pPr>
        <w:pStyle w:val="a5"/>
        <w:numPr>
          <w:ilvl w:val="0"/>
          <w:numId w:val="4"/>
        </w:numPr>
        <w:tabs>
          <w:tab w:val="num" w:pos="1260"/>
        </w:tabs>
        <w:rPr>
          <w:sz w:val="28"/>
          <w:szCs w:val="28"/>
          <w:u w:val="single"/>
        </w:rPr>
      </w:pPr>
      <w:r w:rsidRPr="00D07498">
        <w:rPr>
          <w:sz w:val="28"/>
          <w:szCs w:val="28"/>
        </w:rPr>
        <w:t>Инициатор награждения после согласования с вышеуказанным заместителем представляет ходатайство на имя</w:t>
      </w:r>
      <w:r w:rsidR="0062564C" w:rsidRPr="00D07498">
        <w:rPr>
          <w:sz w:val="28"/>
          <w:szCs w:val="28"/>
        </w:rPr>
        <w:t xml:space="preserve"> Г</w:t>
      </w:r>
      <w:r w:rsidRPr="00D07498">
        <w:rPr>
          <w:sz w:val="28"/>
          <w:szCs w:val="28"/>
        </w:rPr>
        <w:t>лавы Нижнекамского муниципального района. Ходатайство о награждении согласно утвержденной форме (приложение) представляется не менее</w:t>
      </w:r>
      <w:r w:rsidRPr="00D07498">
        <w:rPr>
          <w:i/>
          <w:iCs/>
          <w:sz w:val="28"/>
          <w:szCs w:val="28"/>
        </w:rPr>
        <w:t xml:space="preserve"> </w:t>
      </w:r>
      <w:r w:rsidRPr="00D07498">
        <w:rPr>
          <w:sz w:val="28"/>
          <w:szCs w:val="28"/>
        </w:rPr>
        <w:t>чем за 30 дней до предполагаемой даты награждения.</w:t>
      </w:r>
    </w:p>
    <w:p w:rsidR="0093074F" w:rsidRPr="00D07498" w:rsidRDefault="00291E3A" w:rsidP="00293168">
      <w:pPr>
        <w:pStyle w:val="a5"/>
        <w:numPr>
          <w:ilvl w:val="0"/>
          <w:numId w:val="4"/>
        </w:numPr>
        <w:tabs>
          <w:tab w:val="clear" w:pos="1429"/>
          <w:tab w:val="num" w:pos="1260"/>
        </w:tabs>
        <w:rPr>
          <w:sz w:val="28"/>
          <w:szCs w:val="28"/>
        </w:rPr>
      </w:pPr>
      <w:r w:rsidRPr="00D07498">
        <w:rPr>
          <w:sz w:val="28"/>
          <w:szCs w:val="28"/>
        </w:rPr>
        <w:lastRenderedPageBreak/>
        <w:t xml:space="preserve">Протокольно-организационный </w:t>
      </w:r>
      <w:r w:rsidR="0093074F" w:rsidRPr="00D07498">
        <w:rPr>
          <w:sz w:val="28"/>
          <w:szCs w:val="28"/>
        </w:rPr>
        <w:t xml:space="preserve">  отдел:</w:t>
      </w:r>
    </w:p>
    <w:p w:rsidR="0093074F" w:rsidRPr="00D07498" w:rsidRDefault="0093074F" w:rsidP="00293168">
      <w:pPr>
        <w:pStyle w:val="a5"/>
        <w:ind w:firstLine="708"/>
        <w:rPr>
          <w:color w:val="000000"/>
          <w:sz w:val="28"/>
          <w:szCs w:val="28"/>
        </w:rPr>
      </w:pPr>
      <w:r w:rsidRPr="00D07498">
        <w:rPr>
          <w:color w:val="000000"/>
          <w:sz w:val="28"/>
          <w:szCs w:val="28"/>
        </w:rPr>
        <w:t>а) предварительно рассматривает документы для награждения Почетной грамотой, проверяет комплектность документов и соответствие их требованиям настоящего Положения;</w:t>
      </w:r>
    </w:p>
    <w:p w:rsidR="0093074F" w:rsidRPr="00D07498" w:rsidRDefault="0093074F" w:rsidP="00293168">
      <w:pPr>
        <w:pStyle w:val="a5"/>
        <w:ind w:firstLine="708"/>
        <w:rPr>
          <w:color w:val="000000"/>
          <w:sz w:val="28"/>
          <w:szCs w:val="28"/>
        </w:rPr>
      </w:pPr>
      <w:r w:rsidRPr="00D07498">
        <w:rPr>
          <w:color w:val="000000"/>
          <w:sz w:val="28"/>
          <w:szCs w:val="28"/>
        </w:rPr>
        <w:t xml:space="preserve">б) готовит проекты распоряжений </w:t>
      </w:r>
      <w:r w:rsidR="0062564C" w:rsidRPr="00D07498">
        <w:rPr>
          <w:sz w:val="28"/>
          <w:szCs w:val="28"/>
        </w:rPr>
        <w:t>Г</w:t>
      </w:r>
      <w:r w:rsidRPr="00D07498">
        <w:rPr>
          <w:sz w:val="28"/>
          <w:szCs w:val="28"/>
        </w:rPr>
        <w:t>лавы Нижнекамского муниципального района</w:t>
      </w:r>
      <w:r w:rsidRPr="00D07498">
        <w:rPr>
          <w:color w:val="000000"/>
          <w:sz w:val="28"/>
          <w:szCs w:val="28"/>
        </w:rPr>
        <w:t xml:space="preserve"> о награждении Почетной грамотой.</w:t>
      </w:r>
    </w:p>
    <w:p w:rsidR="0093074F" w:rsidRPr="00D07498" w:rsidRDefault="0093074F" w:rsidP="00293168">
      <w:pPr>
        <w:pStyle w:val="a5"/>
        <w:numPr>
          <w:ilvl w:val="0"/>
          <w:numId w:val="4"/>
        </w:numPr>
        <w:rPr>
          <w:sz w:val="28"/>
          <w:szCs w:val="28"/>
        </w:rPr>
      </w:pPr>
      <w:r w:rsidRPr="00D07498">
        <w:rPr>
          <w:sz w:val="28"/>
          <w:szCs w:val="28"/>
        </w:rPr>
        <w:t>Почетная грамота п</w:t>
      </w:r>
      <w:r w:rsidR="0062564C" w:rsidRPr="00D07498">
        <w:rPr>
          <w:sz w:val="28"/>
          <w:szCs w:val="28"/>
        </w:rPr>
        <w:t>одписывается Г</w:t>
      </w:r>
      <w:r w:rsidRPr="00D07498">
        <w:rPr>
          <w:sz w:val="28"/>
          <w:szCs w:val="28"/>
        </w:rPr>
        <w:t>лавой Нижнекамского муниципального района или, в его отсутстви</w:t>
      </w:r>
      <w:r w:rsidR="00214A7C" w:rsidRPr="00D07498">
        <w:rPr>
          <w:sz w:val="28"/>
          <w:szCs w:val="28"/>
        </w:rPr>
        <w:t>е</w:t>
      </w:r>
      <w:r w:rsidR="0062564C" w:rsidRPr="00D07498">
        <w:rPr>
          <w:sz w:val="28"/>
          <w:szCs w:val="28"/>
        </w:rPr>
        <w:t>, заместителем Г</w:t>
      </w:r>
      <w:r w:rsidRPr="00D07498">
        <w:rPr>
          <w:sz w:val="28"/>
          <w:szCs w:val="28"/>
        </w:rPr>
        <w:t>лавы Нижнекамского муниципального рай</w:t>
      </w:r>
      <w:r w:rsidR="0062564C" w:rsidRPr="00D07498">
        <w:rPr>
          <w:sz w:val="28"/>
          <w:szCs w:val="28"/>
        </w:rPr>
        <w:t>она, исполняющим обязанности Г</w:t>
      </w:r>
      <w:r w:rsidRPr="00D07498">
        <w:rPr>
          <w:sz w:val="28"/>
          <w:szCs w:val="28"/>
        </w:rPr>
        <w:t xml:space="preserve">лавы и заверяется гербовой печатью. </w:t>
      </w:r>
    </w:p>
    <w:p w:rsidR="0093074F" w:rsidRPr="00D07498" w:rsidRDefault="0093074F" w:rsidP="00293168">
      <w:pPr>
        <w:pStyle w:val="a5"/>
        <w:numPr>
          <w:ilvl w:val="0"/>
          <w:numId w:val="4"/>
        </w:numPr>
        <w:rPr>
          <w:sz w:val="28"/>
          <w:szCs w:val="28"/>
        </w:rPr>
      </w:pPr>
      <w:r w:rsidRPr="00D07498">
        <w:rPr>
          <w:sz w:val="28"/>
          <w:szCs w:val="28"/>
        </w:rPr>
        <w:t xml:space="preserve">Награжденные Почетной грамотой могут премироваться за счет собственных средств предприятия, учреждения, организации, подавшей ходатайство о награждении.   </w:t>
      </w:r>
    </w:p>
    <w:p w:rsidR="0093074F" w:rsidRPr="00D07498" w:rsidRDefault="0093074F" w:rsidP="00293168">
      <w:pPr>
        <w:pStyle w:val="a5"/>
        <w:numPr>
          <w:ilvl w:val="0"/>
          <w:numId w:val="4"/>
        </w:numPr>
        <w:rPr>
          <w:sz w:val="28"/>
          <w:szCs w:val="28"/>
        </w:rPr>
      </w:pPr>
      <w:r w:rsidRPr="00D07498">
        <w:rPr>
          <w:sz w:val="28"/>
          <w:szCs w:val="28"/>
        </w:rPr>
        <w:t xml:space="preserve">Граждане, предприятия, организации, учреждения, награжденные данной грамотой, могут представляться повторно к награждению Почетной грамотой не ранее, чем через 3 года после предыдущего награждения.  </w:t>
      </w:r>
    </w:p>
    <w:p w:rsidR="006B643D" w:rsidRPr="00D07498" w:rsidRDefault="006B643D" w:rsidP="006B643D">
      <w:pPr>
        <w:pStyle w:val="a5"/>
        <w:ind w:left="709" w:firstLine="0"/>
        <w:rPr>
          <w:sz w:val="28"/>
          <w:szCs w:val="28"/>
        </w:rPr>
      </w:pPr>
    </w:p>
    <w:p w:rsidR="0093074F" w:rsidRPr="00D07498" w:rsidRDefault="0093074F" w:rsidP="00293168">
      <w:pPr>
        <w:pStyle w:val="3"/>
        <w:rPr>
          <w:szCs w:val="28"/>
        </w:rPr>
      </w:pPr>
      <w:r w:rsidRPr="00D07498">
        <w:rPr>
          <w:szCs w:val="28"/>
          <w:lang w:val="en-US"/>
        </w:rPr>
        <w:t>III</w:t>
      </w:r>
      <w:r w:rsidRPr="00D07498">
        <w:rPr>
          <w:szCs w:val="28"/>
        </w:rPr>
        <w:t>. ПОРЯДОК ВРУЧЕНИЯ ПОЧЕТНОЙ ГРАМОТЫ</w:t>
      </w:r>
    </w:p>
    <w:p w:rsidR="0093074F" w:rsidRPr="00D07498" w:rsidRDefault="0093074F" w:rsidP="00293168">
      <w:pPr>
        <w:pStyle w:val="a5"/>
        <w:numPr>
          <w:ilvl w:val="0"/>
          <w:numId w:val="5"/>
        </w:numPr>
        <w:tabs>
          <w:tab w:val="clear" w:pos="1429"/>
          <w:tab w:val="num" w:pos="1260"/>
        </w:tabs>
        <w:rPr>
          <w:sz w:val="28"/>
          <w:szCs w:val="28"/>
        </w:rPr>
      </w:pPr>
      <w:r w:rsidRPr="00D07498">
        <w:rPr>
          <w:sz w:val="28"/>
          <w:szCs w:val="28"/>
        </w:rPr>
        <w:t>Почетная грамота вручае</w:t>
      </w:r>
      <w:r w:rsidR="0062564C" w:rsidRPr="00D07498">
        <w:rPr>
          <w:sz w:val="28"/>
          <w:szCs w:val="28"/>
        </w:rPr>
        <w:t>тся в торжественной обстановке Г</w:t>
      </w:r>
      <w:r w:rsidRPr="00D07498">
        <w:rPr>
          <w:sz w:val="28"/>
          <w:szCs w:val="28"/>
        </w:rPr>
        <w:t>лавой Нижнекамского муниципального района лично или другими должностными лицами от его имени и по его поручению.</w:t>
      </w:r>
    </w:p>
    <w:p w:rsidR="0093074F" w:rsidRPr="00D07498" w:rsidRDefault="0093074F" w:rsidP="00293168">
      <w:pPr>
        <w:pStyle w:val="a5"/>
        <w:numPr>
          <w:ilvl w:val="0"/>
          <w:numId w:val="5"/>
        </w:numPr>
        <w:tabs>
          <w:tab w:val="clear" w:pos="1429"/>
          <w:tab w:val="num" w:pos="1260"/>
        </w:tabs>
        <w:rPr>
          <w:sz w:val="28"/>
          <w:szCs w:val="28"/>
        </w:rPr>
      </w:pPr>
      <w:r w:rsidRPr="00D07498">
        <w:rPr>
          <w:sz w:val="28"/>
          <w:szCs w:val="28"/>
        </w:rPr>
        <w:t>Вручение Почетной грамоты должно быть произведено не позднее месячного сро</w:t>
      </w:r>
      <w:r w:rsidR="0062564C" w:rsidRPr="00D07498">
        <w:rPr>
          <w:sz w:val="28"/>
          <w:szCs w:val="28"/>
        </w:rPr>
        <w:t>ка со дня издания распоряжения Г</w:t>
      </w:r>
      <w:r w:rsidRPr="00D07498">
        <w:rPr>
          <w:sz w:val="28"/>
          <w:szCs w:val="28"/>
        </w:rPr>
        <w:t xml:space="preserve">лавы Нижнекамского муниципального района о награждении. </w:t>
      </w:r>
    </w:p>
    <w:p w:rsidR="0093074F" w:rsidRPr="00D07498" w:rsidRDefault="0093074F" w:rsidP="00293168">
      <w:pPr>
        <w:pStyle w:val="a5"/>
        <w:numPr>
          <w:ilvl w:val="0"/>
          <w:numId w:val="5"/>
        </w:numPr>
        <w:tabs>
          <w:tab w:val="clear" w:pos="1429"/>
          <w:tab w:val="num" w:pos="1260"/>
        </w:tabs>
        <w:rPr>
          <w:sz w:val="28"/>
          <w:szCs w:val="28"/>
        </w:rPr>
      </w:pPr>
      <w:r w:rsidRPr="00D07498">
        <w:rPr>
          <w:sz w:val="28"/>
          <w:szCs w:val="28"/>
        </w:rPr>
        <w:t>В случае смерти награжденного, которому при жизни Почетная грамота не была вручена, награда передается для хранения семье награжденного.</w:t>
      </w:r>
    </w:p>
    <w:p w:rsidR="0093074F" w:rsidRPr="00D07498" w:rsidRDefault="0093074F" w:rsidP="00293168">
      <w:pPr>
        <w:pStyle w:val="a5"/>
        <w:numPr>
          <w:ilvl w:val="0"/>
          <w:numId w:val="5"/>
        </w:numPr>
        <w:tabs>
          <w:tab w:val="num" w:pos="1260"/>
        </w:tabs>
        <w:ind w:firstLine="720"/>
        <w:rPr>
          <w:sz w:val="28"/>
          <w:szCs w:val="28"/>
        </w:rPr>
      </w:pPr>
      <w:r w:rsidRPr="00D07498">
        <w:rPr>
          <w:sz w:val="28"/>
          <w:szCs w:val="28"/>
        </w:rPr>
        <w:t>Лица, награжденные Почетной грамотой, должны бережно относиться к её сохранности. В случае утраты Почетной грамоты дубликат не выдается.</w:t>
      </w:r>
    </w:p>
    <w:p w:rsidR="00974ED4" w:rsidRPr="00D07498" w:rsidRDefault="00974ED4" w:rsidP="00293168">
      <w:pPr>
        <w:ind w:firstLine="720"/>
        <w:rPr>
          <w:rFonts w:ascii="Arial" w:hAnsi="Arial" w:cs="Arial"/>
          <w:b/>
          <w:bCs/>
          <w:sz w:val="28"/>
          <w:szCs w:val="28"/>
        </w:rPr>
      </w:pPr>
    </w:p>
    <w:p w:rsidR="0093074F" w:rsidRPr="00D07498" w:rsidRDefault="0093074F" w:rsidP="00293168">
      <w:pPr>
        <w:pStyle w:val="3"/>
        <w:rPr>
          <w:szCs w:val="28"/>
        </w:rPr>
      </w:pPr>
      <w:r w:rsidRPr="00D07498">
        <w:rPr>
          <w:szCs w:val="28"/>
        </w:rPr>
        <w:t xml:space="preserve">IV. ОТМЕНА РЕШЕНИЙ О НАГРАЖДЕНИИ, </w:t>
      </w:r>
    </w:p>
    <w:p w:rsidR="0093074F" w:rsidRPr="00D07498" w:rsidRDefault="0093074F" w:rsidP="00293168">
      <w:pPr>
        <w:pStyle w:val="3"/>
        <w:rPr>
          <w:szCs w:val="28"/>
        </w:rPr>
      </w:pPr>
      <w:r w:rsidRPr="00D07498">
        <w:rPr>
          <w:szCs w:val="28"/>
        </w:rPr>
        <w:t>ЛИШЕНИЕ ПОЧЕТНОЙ ГРАМОТЫ</w:t>
      </w:r>
    </w:p>
    <w:p w:rsidR="0093074F" w:rsidRPr="00D07498" w:rsidRDefault="0093074F" w:rsidP="00293168">
      <w:pPr>
        <w:pStyle w:val="a5"/>
        <w:numPr>
          <w:ilvl w:val="0"/>
          <w:numId w:val="3"/>
        </w:numPr>
        <w:tabs>
          <w:tab w:val="clear" w:pos="1429"/>
          <w:tab w:val="num" w:pos="1260"/>
        </w:tabs>
        <w:rPr>
          <w:sz w:val="28"/>
          <w:szCs w:val="28"/>
        </w:rPr>
      </w:pPr>
      <w:r w:rsidRPr="00D07498">
        <w:rPr>
          <w:sz w:val="28"/>
          <w:szCs w:val="28"/>
        </w:rPr>
        <w:t>Глава Нижнекамского муниципального района отмен</w:t>
      </w:r>
      <w:r w:rsidR="00E75391" w:rsidRPr="00D07498">
        <w:rPr>
          <w:sz w:val="28"/>
          <w:szCs w:val="28"/>
        </w:rPr>
        <w:t>яет</w:t>
      </w:r>
      <w:r w:rsidRPr="00D07498">
        <w:rPr>
          <w:sz w:val="28"/>
          <w:szCs w:val="28"/>
        </w:rPr>
        <w:t xml:space="preserve"> решение о награждении в случае, если после награждения выясняется недостоверность или необоснованность представления к награждению Почетной грамотой.</w:t>
      </w:r>
    </w:p>
    <w:p w:rsidR="0093074F" w:rsidRPr="00D07498" w:rsidRDefault="0093074F" w:rsidP="00293168">
      <w:pPr>
        <w:pStyle w:val="a5"/>
        <w:numPr>
          <w:ilvl w:val="0"/>
          <w:numId w:val="3"/>
        </w:numPr>
        <w:tabs>
          <w:tab w:val="clear" w:pos="1429"/>
          <w:tab w:val="num" w:pos="1260"/>
        </w:tabs>
        <w:rPr>
          <w:sz w:val="28"/>
          <w:szCs w:val="28"/>
        </w:rPr>
      </w:pPr>
      <w:r w:rsidRPr="00D07498">
        <w:rPr>
          <w:sz w:val="28"/>
          <w:szCs w:val="28"/>
        </w:rPr>
        <w:t>Почетная грамота, врученная лицу, в отношении которого принято решение об отмене награждения, подлежит возврату в аппарат Совета Нижнекамского муниципального района.</w:t>
      </w:r>
    </w:p>
    <w:p w:rsidR="0093074F" w:rsidRPr="00D07498" w:rsidRDefault="0093074F" w:rsidP="00293168">
      <w:pPr>
        <w:pStyle w:val="a5"/>
        <w:numPr>
          <w:ilvl w:val="0"/>
          <w:numId w:val="3"/>
        </w:numPr>
        <w:tabs>
          <w:tab w:val="clear" w:pos="1429"/>
          <w:tab w:val="num" w:pos="1260"/>
        </w:tabs>
        <w:ind w:firstLine="708"/>
        <w:rPr>
          <w:sz w:val="28"/>
          <w:szCs w:val="28"/>
        </w:rPr>
      </w:pPr>
      <w:r w:rsidRPr="00D07498">
        <w:rPr>
          <w:sz w:val="28"/>
          <w:szCs w:val="28"/>
        </w:rPr>
        <w:t xml:space="preserve">Лишение грамоты </w:t>
      </w:r>
      <w:r w:rsidR="00FB7E3D" w:rsidRPr="00D07498">
        <w:rPr>
          <w:sz w:val="28"/>
          <w:szCs w:val="28"/>
        </w:rPr>
        <w:t>производится</w:t>
      </w:r>
      <w:r w:rsidR="0062564C" w:rsidRPr="00D07498">
        <w:rPr>
          <w:sz w:val="28"/>
          <w:szCs w:val="28"/>
        </w:rPr>
        <w:t xml:space="preserve"> Г</w:t>
      </w:r>
      <w:r w:rsidRPr="00D07498">
        <w:rPr>
          <w:sz w:val="28"/>
          <w:szCs w:val="28"/>
        </w:rPr>
        <w:t>лавой Нижнекамского муниципального района в случа</w:t>
      </w:r>
      <w:r w:rsidR="00293168" w:rsidRPr="00D07498">
        <w:rPr>
          <w:sz w:val="28"/>
          <w:szCs w:val="28"/>
        </w:rPr>
        <w:t>е</w:t>
      </w:r>
      <w:r w:rsidRPr="00D07498">
        <w:rPr>
          <w:sz w:val="28"/>
          <w:szCs w:val="28"/>
        </w:rPr>
        <w:t xml:space="preserve"> совершения лицом порочащего его проступка – по представлению органа, обладающего правом внесения представления о награждении.</w:t>
      </w:r>
    </w:p>
    <w:p w:rsidR="0093074F" w:rsidRDefault="0093074F" w:rsidP="00293168">
      <w:pPr>
        <w:pStyle w:val="a5"/>
        <w:ind w:left="6840" w:firstLine="0"/>
        <w:jc w:val="left"/>
        <w:rPr>
          <w:sz w:val="28"/>
          <w:szCs w:val="28"/>
        </w:rPr>
      </w:pPr>
    </w:p>
    <w:p w:rsidR="00FE4E11" w:rsidRDefault="00FE4E11" w:rsidP="00293168">
      <w:pPr>
        <w:pStyle w:val="a5"/>
        <w:ind w:left="6840" w:firstLine="0"/>
        <w:jc w:val="left"/>
        <w:rPr>
          <w:sz w:val="28"/>
          <w:szCs w:val="28"/>
        </w:rPr>
      </w:pPr>
    </w:p>
    <w:p w:rsidR="009E3DC5" w:rsidRPr="00D07498" w:rsidRDefault="009E3DC5" w:rsidP="00293168">
      <w:pPr>
        <w:pStyle w:val="a5"/>
        <w:ind w:left="6840" w:firstLine="0"/>
        <w:jc w:val="left"/>
        <w:rPr>
          <w:sz w:val="28"/>
          <w:szCs w:val="28"/>
        </w:rPr>
      </w:pPr>
      <w:bookmarkStart w:id="1" w:name="_GoBack"/>
      <w:bookmarkEnd w:id="1"/>
    </w:p>
    <w:p w:rsidR="006B643D" w:rsidRPr="00D07498" w:rsidRDefault="006B643D" w:rsidP="006B643D">
      <w:pPr>
        <w:tabs>
          <w:tab w:val="left" w:pos="2703"/>
          <w:tab w:val="left" w:pos="7177"/>
        </w:tabs>
        <w:ind w:firstLine="0"/>
        <w:rPr>
          <w:sz w:val="28"/>
          <w:szCs w:val="28"/>
        </w:rPr>
      </w:pPr>
      <w:r w:rsidRPr="00D07498">
        <w:rPr>
          <w:sz w:val="28"/>
          <w:szCs w:val="28"/>
        </w:rPr>
        <w:t xml:space="preserve">Заместитель Главы Нижнекамского </w:t>
      </w:r>
    </w:p>
    <w:p w:rsidR="006B643D" w:rsidRPr="00D07498" w:rsidRDefault="006B643D" w:rsidP="006B643D">
      <w:pPr>
        <w:tabs>
          <w:tab w:val="left" w:pos="2703"/>
          <w:tab w:val="left" w:pos="7177"/>
        </w:tabs>
        <w:ind w:firstLine="0"/>
        <w:rPr>
          <w:sz w:val="28"/>
          <w:szCs w:val="28"/>
        </w:rPr>
      </w:pPr>
      <w:r w:rsidRPr="00D07498">
        <w:rPr>
          <w:sz w:val="28"/>
          <w:szCs w:val="28"/>
        </w:rPr>
        <w:t xml:space="preserve">муниципального района                                                           </w:t>
      </w:r>
      <w:r w:rsidR="00974ED4" w:rsidRPr="00D07498">
        <w:rPr>
          <w:sz w:val="28"/>
          <w:szCs w:val="28"/>
        </w:rPr>
        <w:t xml:space="preserve">             </w:t>
      </w:r>
      <w:r w:rsidR="00D07498">
        <w:rPr>
          <w:sz w:val="28"/>
          <w:szCs w:val="28"/>
        </w:rPr>
        <w:t xml:space="preserve">          </w:t>
      </w:r>
      <w:r w:rsidR="00974ED4" w:rsidRPr="00D07498">
        <w:rPr>
          <w:sz w:val="28"/>
          <w:szCs w:val="28"/>
        </w:rPr>
        <w:t xml:space="preserve">    </w:t>
      </w:r>
      <w:proofErr w:type="spellStart"/>
      <w:r w:rsidRPr="00D07498">
        <w:rPr>
          <w:sz w:val="28"/>
          <w:szCs w:val="28"/>
        </w:rPr>
        <w:t>Т.Р.Гареев</w:t>
      </w:r>
      <w:proofErr w:type="spellEnd"/>
    </w:p>
    <w:p w:rsidR="0093074F" w:rsidRDefault="0093074F">
      <w:pPr>
        <w:pStyle w:val="a5"/>
        <w:ind w:left="6840" w:firstLine="0"/>
        <w:jc w:val="left"/>
      </w:pPr>
      <w:r>
        <w:lastRenderedPageBreak/>
        <w:t xml:space="preserve">ПРИЛОЖЕНИЕ </w:t>
      </w:r>
    </w:p>
    <w:p w:rsidR="0093074F" w:rsidRDefault="0093074F">
      <w:pPr>
        <w:pStyle w:val="a5"/>
        <w:ind w:left="6840" w:firstLine="0"/>
        <w:jc w:val="left"/>
        <w:rPr>
          <w:sz w:val="26"/>
          <w:szCs w:val="26"/>
        </w:rPr>
      </w:pPr>
      <w:r>
        <w:t>к Положению о Почетной грамоте муниципального образования «Нижнекамский муниципальный район»</w:t>
      </w:r>
      <w:r>
        <w:rPr>
          <w:sz w:val="26"/>
          <w:szCs w:val="26"/>
        </w:rPr>
        <w:t xml:space="preserve"> Республики Татарстан</w:t>
      </w:r>
    </w:p>
    <w:p w:rsidR="0093074F" w:rsidRDefault="0093074F">
      <w:pPr>
        <w:pStyle w:val="a5"/>
        <w:ind w:left="6840" w:firstLine="0"/>
        <w:rPr>
          <w:sz w:val="26"/>
          <w:szCs w:val="26"/>
        </w:rPr>
      </w:pPr>
    </w:p>
    <w:tbl>
      <w:tblPr>
        <w:tblW w:w="3119" w:type="dxa"/>
        <w:jc w:val="right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</w:tblGrid>
      <w:tr w:rsidR="00873828" w:rsidRPr="00EE7A84" w:rsidTr="00F458FC">
        <w:trPr>
          <w:jc w:val="right"/>
        </w:trPr>
        <w:tc>
          <w:tcPr>
            <w:tcW w:w="3119" w:type="dxa"/>
            <w:tcBorders>
              <w:top w:val="nil"/>
              <w:bottom w:val="nil"/>
            </w:tcBorders>
          </w:tcPr>
          <w:p w:rsidR="00873828" w:rsidRPr="00455CED" w:rsidRDefault="00873828" w:rsidP="00F458FC">
            <w:pPr>
              <w:pStyle w:val="a3"/>
              <w:ind w:firstLine="0"/>
              <w:rPr>
                <w:b w:val="0"/>
                <w:sz w:val="27"/>
                <w:szCs w:val="27"/>
              </w:rPr>
            </w:pPr>
            <w:r w:rsidRPr="00455CED">
              <w:rPr>
                <w:b w:val="0"/>
                <w:sz w:val="27"/>
                <w:szCs w:val="27"/>
              </w:rPr>
              <w:t>Республика Татарстан</w:t>
            </w:r>
          </w:p>
        </w:tc>
      </w:tr>
      <w:tr w:rsidR="00873828" w:rsidRPr="00EE7A84" w:rsidTr="00F458FC">
        <w:trPr>
          <w:jc w:val="right"/>
        </w:trPr>
        <w:tc>
          <w:tcPr>
            <w:tcW w:w="3119" w:type="dxa"/>
            <w:tcBorders>
              <w:top w:val="nil"/>
            </w:tcBorders>
          </w:tcPr>
          <w:p w:rsidR="00873828" w:rsidRPr="00455CED" w:rsidRDefault="00873828" w:rsidP="00F458FC">
            <w:pPr>
              <w:pStyle w:val="a3"/>
              <w:ind w:firstLine="0"/>
              <w:rPr>
                <w:b w:val="0"/>
                <w:sz w:val="27"/>
                <w:szCs w:val="27"/>
              </w:rPr>
            </w:pPr>
            <w:r w:rsidRPr="00455CED">
              <w:rPr>
                <w:b w:val="0"/>
                <w:sz w:val="27"/>
                <w:szCs w:val="27"/>
              </w:rPr>
              <w:t>город Нижнекамск</w:t>
            </w:r>
          </w:p>
        </w:tc>
      </w:tr>
      <w:tr w:rsidR="00873828" w:rsidRPr="00EE7A84" w:rsidTr="00F458FC">
        <w:trPr>
          <w:jc w:val="right"/>
        </w:trPr>
        <w:tc>
          <w:tcPr>
            <w:tcW w:w="3119" w:type="dxa"/>
          </w:tcPr>
          <w:p w:rsidR="00873828" w:rsidRPr="00455CED" w:rsidRDefault="00873828" w:rsidP="00F458FC">
            <w:pPr>
              <w:pStyle w:val="a3"/>
              <w:ind w:firstLine="0"/>
              <w:rPr>
                <w:b w:val="0"/>
                <w:sz w:val="18"/>
                <w:szCs w:val="18"/>
              </w:rPr>
            </w:pPr>
            <w:r w:rsidRPr="00455CED">
              <w:rPr>
                <w:b w:val="0"/>
                <w:sz w:val="18"/>
                <w:szCs w:val="18"/>
              </w:rPr>
              <w:t>(район, город)</w:t>
            </w:r>
          </w:p>
        </w:tc>
      </w:tr>
    </w:tbl>
    <w:p w:rsidR="00873828" w:rsidRPr="00873828" w:rsidRDefault="00873828" w:rsidP="00873828">
      <w:pPr>
        <w:pStyle w:val="1"/>
        <w:numPr>
          <w:ilvl w:val="0"/>
          <w:numId w:val="0"/>
        </w:numPr>
        <w:rPr>
          <w:b/>
          <w:u w:val="none"/>
        </w:rPr>
      </w:pPr>
      <w:r w:rsidRPr="00873828">
        <w:rPr>
          <w:b/>
          <w:u w:val="none"/>
        </w:rPr>
        <w:t xml:space="preserve">                                                               </w:t>
      </w:r>
      <w:r>
        <w:rPr>
          <w:b/>
          <w:u w:val="none"/>
        </w:rPr>
        <w:t xml:space="preserve">     </w:t>
      </w:r>
      <w:r w:rsidRPr="00873828">
        <w:rPr>
          <w:b/>
          <w:u w:val="none"/>
        </w:rPr>
        <w:t xml:space="preserve">   ПРЕДСТАВЛЕНИЕ</w:t>
      </w:r>
    </w:p>
    <w:p w:rsidR="00873828" w:rsidRDefault="00873828" w:rsidP="00873828">
      <w:pPr>
        <w:jc w:val="center"/>
        <w:rPr>
          <w:b/>
        </w:rPr>
      </w:pPr>
      <w:r>
        <w:rPr>
          <w:b/>
        </w:rPr>
        <w:t>к награждению</w:t>
      </w:r>
      <w:r w:rsidRPr="004D6695">
        <w:rPr>
          <w:b/>
        </w:rPr>
        <w:t xml:space="preserve"> Почетной грамотой муниципального образования</w:t>
      </w:r>
    </w:p>
    <w:p w:rsidR="00873828" w:rsidRPr="004D6695" w:rsidRDefault="00873828" w:rsidP="00873828">
      <w:pPr>
        <w:jc w:val="center"/>
        <w:rPr>
          <w:b/>
        </w:rPr>
      </w:pPr>
      <w:r w:rsidRPr="004D6695">
        <w:rPr>
          <w:b/>
        </w:rPr>
        <w:t xml:space="preserve"> «Нижне</w:t>
      </w:r>
      <w:r>
        <w:rPr>
          <w:b/>
        </w:rPr>
        <w:t>камский муниципальный район</w:t>
      </w:r>
      <w:r w:rsidRPr="004D6695">
        <w:rPr>
          <w:b/>
        </w:rPr>
        <w:t>» Республики Татарстан</w:t>
      </w:r>
    </w:p>
    <w:p w:rsidR="00873828" w:rsidRPr="00FA2691" w:rsidRDefault="00873828" w:rsidP="00873828"/>
    <w:tbl>
      <w:tblPr>
        <w:tblW w:w="10544" w:type="dxa"/>
        <w:tblInd w:w="-176" w:type="dxa"/>
        <w:tblBorders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5"/>
        <w:gridCol w:w="746"/>
        <w:gridCol w:w="643"/>
        <w:gridCol w:w="443"/>
        <w:gridCol w:w="997"/>
        <w:gridCol w:w="361"/>
        <w:gridCol w:w="899"/>
        <w:gridCol w:w="181"/>
        <w:gridCol w:w="1800"/>
        <w:gridCol w:w="3419"/>
      </w:tblGrid>
      <w:tr w:rsidR="00873828" w:rsidRPr="00EE7A84" w:rsidTr="00F458FC">
        <w:trPr>
          <w:trHeight w:val="418"/>
        </w:trPr>
        <w:tc>
          <w:tcPr>
            <w:tcW w:w="28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828" w:rsidRPr="00EE7A84" w:rsidRDefault="00873828" w:rsidP="00F458FC">
            <w:pPr>
              <w:ind w:hanging="155"/>
              <w:jc w:val="center"/>
              <w:rPr>
                <w:sz w:val="22"/>
                <w:szCs w:val="22"/>
                <w:u w:val="single"/>
              </w:rPr>
            </w:pPr>
            <w:r w:rsidRPr="00EE7A84">
              <w:rPr>
                <w:sz w:val="22"/>
                <w:szCs w:val="22"/>
              </w:rPr>
              <w:t>1. Фамилия, имя, отчество</w:t>
            </w:r>
          </w:p>
        </w:tc>
        <w:tc>
          <w:tcPr>
            <w:tcW w:w="7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rPr>
                <w:szCs w:val="27"/>
              </w:rPr>
            </w:pPr>
            <w:r w:rsidRPr="00131A06">
              <w:rPr>
                <w:szCs w:val="27"/>
              </w:rPr>
              <w:t xml:space="preserve">  </w:t>
            </w:r>
          </w:p>
        </w:tc>
      </w:tr>
      <w:tr w:rsidR="00873828" w:rsidRPr="00EE7A84" w:rsidTr="00F458FC">
        <w:tc>
          <w:tcPr>
            <w:tcW w:w="105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AE6FE1" w:rsidRDefault="00873828" w:rsidP="00F458FC">
            <w:pPr>
              <w:spacing w:line="480" w:lineRule="auto"/>
              <w:ind w:firstLine="0"/>
              <w:jc w:val="center"/>
              <w:rPr>
                <w:sz w:val="20"/>
                <w:szCs w:val="27"/>
                <w:vertAlign w:val="superscript"/>
              </w:rPr>
            </w:pPr>
            <w:r w:rsidRPr="00AE6FE1">
              <w:rPr>
                <w:sz w:val="20"/>
                <w:szCs w:val="27"/>
                <w:vertAlign w:val="superscript"/>
              </w:rPr>
              <w:t>(заполняется  по паспорту на татарском* и русском языках)</w:t>
            </w:r>
          </w:p>
        </w:tc>
      </w:tr>
      <w:tr w:rsidR="00873828" w:rsidRPr="00EE7A84" w:rsidTr="00F458FC">
        <w:trPr>
          <w:trHeight w:val="551"/>
        </w:trPr>
        <w:tc>
          <w:tcPr>
            <w:tcW w:w="3884" w:type="dxa"/>
            <w:gridSpan w:val="5"/>
            <w:tcBorders>
              <w:top w:val="nil"/>
              <w:bottom w:val="nil"/>
              <w:right w:val="nil"/>
            </w:tcBorders>
          </w:tcPr>
          <w:p w:rsidR="00873828" w:rsidRPr="00EE7A84" w:rsidRDefault="00873828" w:rsidP="00F458FC">
            <w:pPr>
              <w:ind w:left="-113" w:firstLine="0"/>
              <w:rPr>
                <w:sz w:val="22"/>
                <w:szCs w:val="22"/>
              </w:rPr>
            </w:pPr>
          </w:p>
          <w:p w:rsidR="00873828" w:rsidRPr="00EE7A84" w:rsidRDefault="00873828" w:rsidP="00F458FC">
            <w:pPr>
              <w:ind w:left="-113" w:firstLine="0"/>
              <w:rPr>
                <w:sz w:val="22"/>
                <w:szCs w:val="22"/>
              </w:rPr>
            </w:pPr>
            <w:r w:rsidRPr="00EE7A84">
              <w:rPr>
                <w:sz w:val="22"/>
                <w:szCs w:val="22"/>
              </w:rPr>
              <w:t xml:space="preserve"> 2. Должность и место работы, службы </w:t>
            </w:r>
          </w:p>
        </w:tc>
        <w:tc>
          <w:tcPr>
            <w:tcW w:w="6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</w:p>
          <w:p w:rsidR="00873828" w:rsidRPr="00EE7A84" w:rsidRDefault="00873828" w:rsidP="00F458FC">
            <w:pPr>
              <w:ind w:firstLine="708"/>
              <w:rPr>
                <w:sz w:val="22"/>
                <w:szCs w:val="22"/>
              </w:rPr>
            </w:pPr>
          </w:p>
        </w:tc>
      </w:tr>
      <w:tr w:rsidR="00873828" w:rsidRPr="00EE7A84" w:rsidTr="00F458FC">
        <w:trPr>
          <w:trHeight w:val="328"/>
        </w:trPr>
        <w:tc>
          <w:tcPr>
            <w:tcW w:w="10544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:rsidR="00873828" w:rsidRPr="00EE7A84" w:rsidRDefault="00873828" w:rsidP="00F458FC">
            <w:pPr>
              <w:ind w:left="-113" w:right="-108" w:firstLine="0"/>
              <w:jc w:val="left"/>
              <w:rPr>
                <w:sz w:val="22"/>
                <w:szCs w:val="22"/>
              </w:rPr>
            </w:pPr>
          </w:p>
        </w:tc>
      </w:tr>
      <w:tr w:rsidR="00873828" w:rsidRPr="00EE7A84" w:rsidTr="00F458FC">
        <w:trPr>
          <w:trHeight w:val="328"/>
        </w:trPr>
        <w:tc>
          <w:tcPr>
            <w:tcW w:w="10544" w:type="dxa"/>
            <w:gridSpan w:val="10"/>
            <w:tcBorders>
              <w:top w:val="nil"/>
              <w:bottom w:val="single" w:sz="4" w:space="0" w:color="auto"/>
            </w:tcBorders>
            <w:vAlign w:val="bottom"/>
          </w:tcPr>
          <w:p w:rsidR="00873828" w:rsidRDefault="00873828" w:rsidP="00F458FC">
            <w:pPr>
              <w:ind w:left="-113" w:right="-108" w:firstLine="0"/>
              <w:jc w:val="center"/>
              <w:rPr>
                <w:sz w:val="20"/>
                <w:szCs w:val="22"/>
                <w:vertAlign w:val="superscript"/>
              </w:rPr>
            </w:pPr>
            <w:r>
              <w:rPr>
                <w:sz w:val="20"/>
                <w:szCs w:val="22"/>
                <w:vertAlign w:val="superscript"/>
              </w:rPr>
              <w:t>(указать точное наименование должности, места работы, службы и структурного подразделения)</w:t>
            </w:r>
          </w:p>
          <w:p w:rsidR="00873828" w:rsidRPr="00AA0308" w:rsidRDefault="00873828" w:rsidP="00F458FC">
            <w:pPr>
              <w:ind w:left="-113" w:right="-108" w:firstLine="0"/>
              <w:jc w:val="center"/>
              <w:rPr>
                <w:sz w:val="20"/>
                <w:szCs w:val="22"/>
                <w:vertAlign w:val="superscript"/>
              </w:rPr>
            </w:pPr>
          </w:p>
        </w:tc>
      </w:tr>
      <w:tr w:rsidR="00873828" w:rsidRPr="00EE7A84" w:rsidTr="00F458FC">
        <w:trPr>
          <w:trHeight w:val="365"/>
        </w:trPr>
        <w:tc>
          <w:tcPr>
            <w:tcW w:w="10544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3828" w:rsidRPr="00EE7A84" w:rsidRDefault="00873828" w:rsidP="00F458FC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73828" w:rsidRPr="00EE7A84" w:rsidTr="00F458FC">
        <w:trPr>
          <w:trHeight w:val="510"/>
        </w:trPr>
        <w:tc>
          <w:tcPr>
            <w:tcW w:w="1055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873828" w:rsidRPr="00EE7A84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</w:p>
          <w:p w:rsidR="00873828" w:rsidRPr="00EE7A84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  <w:r w:rsidRPr="00EE7A84">
              <w:rPr>
                <w:sz w:val="22"/>
                <w:szCs w:val="22"/>
              </w:rPr>
              <w:t xml:space="preserve">3.Пол  </w:t>
            </w:r>
            <w:r w:rsidRPr="00EE7A84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138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EE7A84" w:rsidRDefault="00873828" w:rsidP="00F458FC">
            <w:pPr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73828" w:rsidRPr="00EE7A84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  <w:r w:rsidRPr="00EE7A84">
              <w:rPr>
                <w:sz w:val="22"/>
                <w:szCs w:val="22"/>
              </w:rPr>
              <w:t xml:space="preserve">4. Дата и место рождения   </w:t>
            </w:r>
          </w:p>
        </w:tc>
        <w:tc>
          <w:tcPr>
            <w:tcW w:w="5400" w:type="dxa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873828" w:rsidRPr="00EE7A84" w:rsidRDefault="00873828" w:rsidP="00F458FC">
            <w:pPr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873828" w:rsidRPr="00EE7A84" w:rsidTr="00F458FC">
        <w:trPr>
          <w:trHeight w:val="570"/>
        </w:trPr>
        <w:tc>
          <w:tcPr>
            <w:tcW w:w="10544" w:type="dxa"/>
            <w:gridSpan w:val="10"/>
            <w:tcBorders>
              <w:top w:val="nil"/>
            </w:tcBorders>
            <w:vAlign w:val="bottom"/>
          </w:tcPr>
          <w:p w:rsidR="00873828" w:rsidRPr="00EE7A84" w:rsidRDefault="00873828" w:rsidP="00F458F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EE7A84">
              <w:rPr>
                <w:sz w:val="28"/>
                <w:szCs w:val="28"/>
              </w:rPr>
              <w:t xml:space="preserve"> </w:t>
            </w:r>
          </w:p>
        </w:tc>
      </w:tr>
      <w:tr w:rsidR="00873828" w:rsidRPr="00EE7A84" w:rsidTr="00F458FC">
        <w:trPr>
          <w:trHeight w:val="530"/>
        </w:trPr>
        <w:tc>
          <w:tcPr>
            <w:tcW w:w="1801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873828" w:rsidRPr="00EE7A84" w:rsidRDefault="00873828" w:rsidP="00F458F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EE7A84">
              <w:rPr>
                <w:sz w:val="22"/>
                <w:szCs w:val="22"/>
              </w:rPr>
              <w:t>. Образование</w:t>
            </w:r>
          </w:p>
        </w:tc>
        <w:tc>
          <w:tcPr>
            <w:tcW w:w="8743" w:type="dxa"/>
            <w:gridSpan w:val="8"/>
            <w:tcBorders>
              <w:bottom w:val="single" w:sz="4" w:space="0" w:color="auto"/>
            </w:tcBorders>
            <w:vAlign w:val="bottom"/>
          </w:tcPr>
          <w:p w:rsidR="00873828" w:rsidRPr="00EE7A84" w:rsidRDefault="00873828" w:rsidP="00F458FC">
            <w:pPr>
              <w:ind w:firstLine="0"/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73828" w:rsidRPr="00EE7A84" w:rsidTr="00F458FC">
        <w:trPr>
          <w:trHeight w:val="530"/>
        </w:trPr>
        <w:tc>
          <w:tcPr>
            <w:tcW w:w="10544" w:type="dxa"/>
            <w:gridSpan w:val="10"/>
            <w:tcBorders>
              <w:top w:val="nil"/>
            </w:tcBorders>
            <w:vAlign w:val="bottom"/>
          </w:tcPr>
          <w:p w:rsidR="00873828" w:rsidRPr="00EE7A84" w:rsidRDefault="00873828" w:rsidP="00F458FC">
            <w:pPr>
              <w:ind w:firstLine="0"/>
              <w:rPr>
                <w:sz w:val="28"/>
                <w:szCs w:val="28"/>
              </w:rPr>
            </w:pPr>
          </w:p>
        </w:tc>
      </w:tr>
      <w:tr w:rsidR="00873828" w:rsidRPr="00EE7A84" w:rsidTr="00F458FC">
        <w:trPr>
          <w:trHeight w:val="70"/>
        </w:trPr>
        <w:tc>
          <w:tcPr>
            <w:tcW w:w="10544" w:type="dxa"/>
            <w:gridSpan w:val="10"/>
            <w:tcBorders>
              <w:bottom w:val="single" w:sz="4" w:space="0" w:color="auto"/>
            </w:tcBorders>
            <w:vAlign w:val="bottom"/>
          </w:tcPr>
          <w:p w:rsidR="00873828" w:rsidRPr="00AA0308" w:rsidRDefault="00873828" w:rsidP="00F458FC">
            <w:pPr>
              <w:ind w:firstLine="0"/>
              <w:jc w:val="center"/>
              <w:rPr>
                <w:sz w:val="20"/>
                <w:szCs w:val="18"/>
                <w:vertAlign w:val="superscript"/>
              </w:rPr>
            </w:pPr>
            <w:r w:rsidRPr="00AA0308">
              <w:rPr>
                <w:sz w:val="20"/>
                <w:szCs w:val="18"/>
                <w:vertAlign w:val="superscript"/>
              </w:rPr>
              <w:t xml:space="preserve">(указать наименование учебного </w:t>
            </w:r>
            <w:proofErr w:type="gramStart"/>
            <w:r w:rsidRPr="00AA0308">
              <w:rPr>
                <w:sz w:val="20"/>
                <w:szCs w:val="18"/>
                <w:vertAlign w:val="superscript"/>
              </w:rPr>
              <w:t xml:space="preserve">заведения, </w:t>
            </w:r>
            <w:r>
              <w:rPr>
                <w:sz w:val="20"/>
                <w:szCs w:val="18"/>
                <w:vertAlign w:val="superscript"/>
              </w:rPr>
              <w:t xml:space="preserve"> год</w:t>
            </w:r>
            <w:proofErr w:type="gramEnd"/>
            <w:r>
              <w:rPr>
                <w:sz w:val="20"/>
                <w:szCs w:val="18"/>
                <w:vertAlign w:val="superscript"/>
              </w:rPr>
              <w:t xml:space="preserve"> окончания, </w:t>
            </w:r>
            <w:r w:rsidRPr="00AA0308">
              <w:rPr>
                <w:sz w:val="20"/>
                <w:szCs w:val="18"/>
                <w:vertAlign w:val="superscript"/>
              </w:rPr>
              <w:t>специальность)</w:t>
            </w:r>
          </w:p>
          <w:p w:rsidR="00873828" w:rsidRPr="00EE7A84" w:rsidRDefault="00873828" w:rsidP="00F458FC">
            <w:pPr>
              <w:ind w:firstLine="0"/>
              <w:rPr>
                <w:sz w:val="28"/>
                <w:szCs w:val="28"/>
              </w:rPr>
            </w:pPr>
          </w:p>
        </w:tc>
      </w:tr>
      <w:tr w:rsidR="00873828" w:rsidRPr="00EE7A84" w:rsidTr="00F458FC">
        <w:trPr>
          <w:trHeight w:val="510"/>
        </w:trPr>
        <w:tc>
          <w:tcPr>
            <w:tcW w:w="532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3828" w:rsidRPr="00EE7A84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</w:p>
          <w:p w:rsidR="00873828" w:rsidRPr="00131A06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EE15B3">
              <w:rPr>
                <w:sz w:val="22"/>
                <w:szCs w:val="22"/>
              </w:rPr>
              <w:t>. Ученая степень, ученое звание, специальное звание</w:t>
            </w:r>
          </w:p>
        </w:tc>
        <w:tc>
          <w:tcPr>
            <w:tcW w:w="5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3828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</w:p>
          <w:p w:rsidR="00873828" w:rsidRPr="00131A06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873828" w:rsidRPr="00EE7A84" w:rsidTr="00F458FC">
        <w:trPr>
          <w:trHeight w:val="510"/>
        </w:trPr>
        <w:tc>
          <w:tcPr>
            <w:tcW w:w="105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jc w:val="left"/>
              <w:rPr>
                <w:szCs w:val="27"/>
              </w:rPr>
            </w:pPr>
          </w:p>
        </w:tc>
      </w:tr>
      <w:tr w:rsidR="00873828" w:rsidRPr="00EE7A84" w:rsidTr="00F458FC">
        <w:trPr>
          <w:trHeight w:val="510"/>
        </w:trPr>
        <w:tc>
          <w:tcPr>
            <w:tcW w:w="1054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jc w:val="left"/>
              <w:rPr>
                <w:szCs w:val="27"/>
              </w:rPr>
            </w:pPr>
          </w:p>
        </w:tc>
      </w:tr>
      <w:tr w:rsidR="00873828" w:rsidRPr="00EE7A84" w:rsidTr="00F458FC">
        <w:trPr>
          <w:trHeight w:val="510"/>
        </w:trPr>
        <w:tc>
          <w:tcPr>
            <w:tcW w:w="712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jc w:val="left"/>
              <w:rPr>
                <w:szCs w:val="27"/>
              </w:rPr>
            </w:pPr>
            <w:r>
              <w:rPr>
                <w:sz w:val="22"/>
                <w:szCs w:val="22"/>
              </w:rPr>
              <w:t>7</w:t>
            </w:r>
            <w:r w:rsidRPr="00EE7A84">
              <w:rPr>
                <w:sz w:val="22"/>
                <w:szCs w:val="22"/>
              </w:rPr>
              <w:t xml:space="preserve">. Какими </w:t>
            </w:r>
            <w:r>
              <w:rPr>
                <w:sz w:val="22"/>
                <w:szCs w:val="22"/>
              </w:rPr>
              <w:t xml:space="preserve">государственными </w:t>
            </w:r>
            <w:r w:rsidRPr="00EE7A84">
              <w:rPr>
                <w:sz w:val="22"/>
                <w:szCs w:val="22"/>
              </w:rPr>
              <w:t>наградами награжден(а), дата награждения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jc w:val="left"/>
              <w:rPr>
                <w:szCs w:val="27"/>
              </w:rPr>
            </w:pPr>
          </w:p>
        </w:tc>
      </w:tr>
      <w:tr w:rsidR="00873828" w:rsidRPr="00EE7A84" w:rsidTr="00F458FC">
        <w:trPr>
          <w:trHeight w:val="510"/>
        </w:trPr>
        <w:tc>
          <w:tcPr>
            <w:tcW w:w="105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jc w:val="left"/>
              <w:rPr>
                <w:szCs w:val="27"/>
              </w:rPr>
            </w:pPr>
            <w:r w:rsidRPr="00131A06">
              <w:rPr>
                <w:szCs w:val="27"/>
              </w:rPr>
              <w:t xml:space="preserve"> </w:t>
            </w:r>
          </w:p>
        </w:tc>
      </w:tr>
      <w:tr w:rsidR="00873828" w:rsidRPr="00EE7A84" w:rsidTr="00F458FC">
        <w:trPr>
          <w:trHeight w:val="510"/>
        </w:trPr>
        <w:tc>
          <w:tcPr>
            <w:tcW w:w="105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jc w:val="left"/>
              <w:rPr>
                <w:szCs w:val="27"/>
              </w:rPr>
            </w:pPr>
            <w:r w:rsidRPr="00131A06">
              <w:rPr>
                <w:szCs w:val="27"/>
              </w:rPr>
              <w:t xml:space="preserve"> </w:t>
            </w:r>
          </w:p>
        </w:tc>
      </w:tr>
      <w:tr w:rsidR="00873828" w:rsidRPr="00EE7A84" w:rsidTr="00F458FC">
        <w:trPr>
          <w:trHeight w:val="510"/>
        </w:trPr>
        <w:tc>
          <w:tcPr>
            <w:tcW w:w="105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jc w:val="left"/>
              <w:rPr>
                <w:szCs w:val="27"/>
              </w:rPr>
            </w:pPr>
            <w:r w:rsidRPr="00131A06">
              <w:rPr>
                <w:szCs w:val="27"/>
              </w:rPr>
              <w:t xml:space="preserve"> </w:t>
            </w:r>
          </w:p>
        </w:tc>
      </w:tr>
      <w:tr w:rsidR="00873828" w:rsidRPr="00EE7A84" w:rsidTr="00F458FC">
        <w:trPr>
          <w:trHeight w:val="470"/>
        </w:trPr>
        <w:tc>
          <w:tcPr>
            <w:tcW w:w="424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828" w:rsidRPr="0030718F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Другие виды поощрений, награждений</w:t>
            </w:r>
          </w:p>
        </w:tc>
        <w:tc>
          <w:tcPr>
            <w:tcW w:w="62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3828" w:rsidRPr="0030718F" w:rsidRDefault="00873828" w:rsidP="00F458FC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873828" w:rsidRPr="00EE7A84" w:rsidTr="00F458FC">
        <w:trPr>
          <w:trHeight w:val="470"/>
        </w:trPr>
        <w:tc>
          <w:tcPr>
            <w:tcW w:w="105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3828" w:rsidRPr="00131A06" w:rsidRDefault="00873828" w:rsidP="00F458FC">
            <w:pPr>
              <w:ind w:firstLine="0"/>
              <w:jc w:val="left"/>
              <w:rPr>
                <w:szCs w:val="27"/>
              </w:rPr>
            </w:pPr>
          </w:p>
        </w:tc>
      </w:tr>
      <w:tr w:rsidR="00873828" w:rsidRPr="00EE7A84" w:rsidTr="00F458FC">
        <w:trPr>
          <w:trHeight w:val="469"/>
        </w:trPr>
        <w:tc>
          <w:tcPr>
            <w:tcW w:w="10544" w:type="dxa"/>
            <w:gridSpan w:val="10"/>
            <w:tcBorders>
              <w:top w:val="single" w:sz="4" w:space="0" w:color="auto"/>
            </w:tcBorders>
            <w:vAlign w:val="bottom"/>
          </w:tcPr>
          <w:p w:rsidR="00873828" w:rsidRPr="00EE7A84" w:rsidRDefault="00873828" w:rsidP="00F458FC">
            <w:pPr>
              <w:ind w:left="-85" w:right="-227" w:hanging="28"/>
              <w:jc w:val="left"/>
              <w:rPr>
                <w:szCs w:val="27"/>
              </w:rPr>
            </w:pPr>
            <w:r>
              <w:rPr>
                <w:sz w:val="22"/>
                <w:szCs w:val="22"/>
              </w:rPr>
              <w:t xml:space="preserve">  9</w:t>
            </w:r>
            <w:r w:rsidRPr="00EE7A8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EE7A84">
              <w:rPr>
                <w:sz w:val="22"/>
                <w:szCs w:val="22"/>
              </w:rPr>
              <w:t>Домашний адрес: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873828" w:rsidRPr="00EE7A84" w:rsidTr="00F458FC">
        <w:trPr>
          <w:trHeight w:val="470"/>
        </w:trPr>
        <w:tc>
          <w:tcPr>
            <w:tcW w:w="10544" w:type="dxa"/>
            <w:gridSpan w:val="10"/>
            <w:vAlign w:val="bottom"/>
          </w:tcPr>
          <w:p w:rsidR="00873828" w:rsidRPr="00EE7A84" w:rsidRDefault="00873828" w:rsidP="00F458FC">
            <w:pPr>
              <w:ind w:firstLine="0"/>
              <w:rPr>
                <w:sz w:val="22"/>
                <w:szCs w:val="22"/>
              </w:rPr>
            </w:pPr>
            <w:r>
              <w:rPr>
                <w:szCs w:val="27"/>
              </w:rPr>
              <w:lastRenderedPageBreak/>
              <w:t xml:space="preserve"> </w:t>
            </w:r>
          </w:p>
        </w:tc>
      </w:tr>
    </w:tbl>
    <w:p w:rsidR="00293168" w:rsidRDefault="00293168" w:rsidP="00873828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73828" w:rsidRPr="00F150D5" w:rsidRDefault="00873828" w:rsidP="00873828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10</w:t>
      </w:r>
      <w:r w:rsidRPr="00EE15B3">
        <w:rPr>
          <w:sz w:val="22"/>
          <w:szCs w:val="22"/>
        </w:rPr>
        <w:t>. Работа</w:t>
      </w:r>
      <w:r>
        <w:rPr>
          <w:sz w:val="22"/>
          <w:szCs w:val="22"/>
        </w:rPr>
        <w:t xml:space="preserve"> в прошлом </w:t>
      </w:r>
      <w:r w:rsidR="006B643D">
        <w:rPr>
          <w:snapToGrid w:val="0"/>
          <w:color w:val="000000"/>
          <w:sz w:val="22"/>
          <w:szCs w:val="22"/>
        </w:rPr>
        <w:t xml:space="preserve">(включая </w:t>
      </w:r>
      <w:r w:rsidRPr="00174803">
        <w:rPr>
          <w:snapToGrid w:val="0"/>
          <w:color w:val="000000"/>
          <w:sz w:val="22"/>
          <w:szCs w:val="22"/>
        </w:rPr>
        <w:t>учебу в высших и средних специальных учебных заведениях, военную службу)</w:t>
      </w:r>
      <w:r>
        <w:rPr>
          <w:snapToGrid w:val="0"/>
          <w:color w:val="000000"/>
          <w:sz w:val="22"/>
          <w:szCs w:val="22"/>
        </w:rPr>
        <w:t>:</w:t>
      </w:r>
    </w:p>
    <w:tbl>
      <w:tblPr>
        <w:tblW w:w="10349" w:type="dxa"/>
        <w:tblInd w:w="-17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513"/>
      </w:tblGrid>
      <w:tr w:rsidR="00873828" w:rsidTr="00F458FC">
        <w:tc>
          <w:tcPr>
            <w:tcW w:w="2836" w:type="dxa"/>
            <w:tcBorders>
              <w:top w:val="thinThickSmallGap" w:sz="24" w:space="0" w:color="000000"/>
              <w:bottom w:val="thinThickSmallGap" w:sz="24" w:space="0" w:color="000000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месяц, год </w:t>
            </w:r>
          </w:p>
          <w:p w:rsidR="00873828" w:rsidRDefault="00873828" w:rsidP="00F458FC">
            <w:pPr>
              <w:ind w:firstLine="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поступления и ухода</w:t>
            </w:r>
          </w:p>
        </w:tc>
        <w:tc>
          <w:tcPr>
            <w:tcW w:w="7513" w:type="dxa"/>
            <w:tcBorders>
              <w:top w:val="thinThickSmallGap" w:sz="24" w:space="0" w:color="000000"/>
              <w:bottom w:val="thinThickSmallGap" w:sz="24" w:space="0" w:color="000000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Должность, место работы, местонахождение</w:t>
            </w:r>
          </w:p>
          <w:p w:rsidR="00873828" w:rsidRDefault="00873828" w:rsidP="00F458FC">
            <w:pPr>
              <w:ind w:firstLine="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учреждения, организации</w:t>
            </w:r>
          </w:p>
        </w:tc>
      </w:tr>
      <w:tr w:rsidR="00873828" w:rsidTr="00F458FC">
        <w:tc>
          <w:tcPr>
            <w:tcW w:w="2836" w:type="dxa"/>
            <w:tcBorders>
              <w:top w:val="thinThickSmallGap" w:sz="24" w:space="0" w:color="000000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thinThickSmallGap" w:sz="24" w:space="0" w:color="000000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  <w:tr w:rsidR="00873828" w:rsidTr="00F458FC"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jc w:val="center"/>
              <w:rPr>
                <w:bCs/>
                <w:sz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bCs/>
                <w:sz w:val="25"/>
              </w:rPr>
            </w:pPr>
          </w:p>
        </w:tc>
      </w:tr>
    </w:tbl>
    <w:p w:rsidR="00873828" w:rsidRPr="00EE15B3" w:rsidRDefault="00873828" w:rsidP="00873828">
      <w:pPr>
        <w:ind w:firstLine="0"/>
      </w:pPr>
    </w:p>
    <w:p w:rsidR="00873828" w:rsidRPr="00EE15B3" w:rsidRDefault="00873828" w:rsidP="00873828">
      <w:pPr>
        <w:ind w:firstLine="0"/>
        <w:rPr>
          <w:sz w:val="22"/>
          <w:szCs w:val="22"/>
        </w:rPr>
      </w:pPr>
      <w:r>
        <w:rPr>
          <w:sz w:val="22"/>
          <w:szCs w:val="22"/>
        </w:rPr>
        <w:t>11</w:t>
      </w:r>
      <w:r w:rsidRPr="00EE15B3">
        <w:rPr>
          <w:sz w:val="22"/>
          <w:szCs w:val="22"/>
        </w:rPr>
        <w:t xml:space="preserve">. Общий стаж работы: _________ Стаж работы в отрасли: ______________ </w:t>
      </w:r>
    </w:p>
    <w:p w:rsidR="00873828" w:rsidRPr="00EE15B3" w:rsidRDefault="00873828" w:rsidP="00873828">
      <w:pPr>
        <w:ind w:firstLine="0"/>
        <w:rPr>
          <w:sz w:val="22"/>
          <w:szCs w:val="22"/>
        </w:rPr>
      </w:pPr>
      <w:r w:rsidRPr="00EE15B3">
        <w:rPr>
          <w:sz w:val="22"/>
          <w:szCs w:val="22"/>
        </w:rPr>
        <w:t>Стаж работы в данном трудовом коллективе: _________________</w:t>
      </w:r>
    </w:p>
    <w:tbl>
      <w:tblPr>
        <w:tblW w:w="104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4963"/>
        <w:gridCol w:w="4637"/>
        <w:gridCol w:w="56"/>
      </w:tblGrid>
      <w:tr w:rsidR="00873828" w:rsidRPr="00EE7A84" w:rsidTr="00F458FC">
        <w:trPr>
          <w:gridAfter w:val="1"/>
          <w:wAfter w:w="56" w:type="dxa"/>
        </w:trPr>
        <w:tc>
          <w:tcPr>
            <w:tcW w:w="10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3828" w:rsidRPr="00EE7A84" w:rsidRDefault="00873828" w:rsidP="00F458FC">
            <w:pPr>
              <w:ind w:firstLine="0"/>
              <w:rPr>
                <w:sz w:val="12"/>
                <w:szCs w:val="12"/>
              </w:rPr>
            </w:pPr>
          </w:p>
          <w:p w:rsidR="00873828" w:rsidRDefault="00873828" w:rsidP="00F458FC">
            <w:pPr>
              <w:ind w:firstLine="0"/>
            </w:pPr>
            <w:r w:rsidRPr="00EE7A8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EE7A84">
              <w:rPr>
                <w:sz w:val="22"/>
                <w:szCs w:val="22"/>
              </w:rPr>
              <w:t>. Характеристика на представляемого к награждению с указанием конкретных заслуг.</w:t>
            </w: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Default="00873828" w:rsidP="00F458FC">
            <w:pPr>
              <w:ind w:firstLine="708"/>
            </w:pPr>
          </w:p>
          <w:p w:rsidR="00873828" w:rsidRPr="00EE7A84" w:rsidRDefault="00873828" w:rsidP="00F458FC">
            <w:pPr>
              <w:ind w:firstLine="0"/>
              <w:rPr>
                <w:sz w:val="22"/>
                <w:szCs w:val="22"/>
              </w:rPr>
            </w:pPr>
          </w:p>
        </w:tc>
      </w:tr>
      <w:tr w:rsidR="00873828" w:rsidTr="00F458FC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  <w:jc w:val="center"/>
        </w:trPr>
        <w:tc>
          <w:tcPr>
            <w:tcW w:w="838" w:type="dxa"/>
          </w:tcPr>
          <w:p w:rsidR="00873828" w:rsidRDefault="00873828" w:rsidP="00F458FC">
            <w:pPr>
              <w:ind w:firstLine="0"/>
            </w:pPr>
            <w:r>
              <w:t>М.П.</w:t>
            </w:r>
          </w:p>
        </w:tc>
        <w:tc>
          <w:tcPr>
            <w:tcW w:w="4963" w:type="dxa"/>
            <w:tcBorders>
              <w:bottom w:val="single" w:sz="4" w:space="0" w:color="auto"/>
            </w:tcBorders>
          </w:tcPr>
          <w:p w:rsidR="00873828" w:rsidRDefault="00873828" w:rsidP="00F458F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Руководитель предприятия, </w:t>
            </w:r>
          </w:p>
          <w:p w:rsidR="00873828" w:rsidRPr="00B50EC2" w:rsidRDefault="00873828" w:rsidP="00F458FC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учреждения, организации</w:t>
            </w:r>
          </w:p>
        </w:tc>
        <w:tc>
          <w:tcPr>
            <w:tcW w:w="4693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873828" w:rsidRPr="00A403F5" w:rsidRDefault="00873828" w:rsidP="00F458FC">
            <w:pPr>
              <w:ind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</w:tr>
      <w:tr w:rsidR="00873828" w:rsidTr="00F458FC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jc w:val="center"/>
        </w:trPr>
        <w:tc>
          <w:tcPr>
            <w:tcW w:w="10494" w:type="dxa"/>
            <w:gridSpan w:val="4"/>
          </w:tcPr>
          <w:p w:rsidR="00873828" w:rsidRPr="00EB0628" w:rsidRDefault="00873828" w:rsidP="00F458FC">
            <w:pPr>
              <w:ind w:firstLine="0"/>
              <w:jc w:val="center"/>
            </w:pPr>
            <w:r>
              <w:rPr>
                <w:sz w:val="20"/>
              </w:rPr>
              <w:t xml:space="preserve">                                                                                        </w:t>
            </w:r>
            <w:r w:rsidRPr="00EB0628">
              <w:rPr>
                <w:sz w:val="20"/>
              </w:rPr>
              <w:t xml:space="preserve"> (подпись)                                 (Ф.И.О.)</w:t>
            </w:r>
          </w:p>
        </w:tc>
      </w:tr>
    </w:tbl>
    <w:p w:rsidR="00873828" w:rsidRDefault="00873828" w:rsidP="00873828">
      <w:pPr>
        <w:ind w:firstLine="0"/>
      </w:pPr>
    </w:p>
    <w:p w:rsidR="00873828" w:rsidRDefault="00873828" w:rsidP="00873828">
      <w:pPr>
        <w:ind w:firstLine="0"/>
      </w:pPr>
    </w:p>
    <w:p w:rsidR="00873828" w:rsidRDefault="00873828" w:rsidP="00873828">
      <w:pPr>
        <w:ind w:firstLine="0"/>
      </w:pPr>
    </w:p>
    <w:p w:rsidR="00873828" w:rsidRDefault="00873828" w:rsidP="00873828">
      <w:pPr>
        <w:ind w:firstLine="0"/>
      </w:pPr>
    </w:p>
    <w:p w:rsidR="00873828" w:rsidRDefault="00873828" w:rsidP="00873828">
      <w:pPr>
        <w:ind w:firstLine="0"/>
      </w:pPr>
      <w:r>
        <w:t>_________</w:t>
      </w:r>
    </w:p>
    <w:p w:rsidR="00873828" w:rsidRDefault="00873828" w:rsidP="00873828">
      <w:pPr>
        <w:ind w:firstLine="0"/>
        <w:rPr>
          <w:sz w:val="22"/>
          <w:szCs w:val="22"/>
        </w:rPr>
      </w:pPr>
      <w:r w:rsidRPr="00AE6FE1">
        <w:rPr>
          <w:sz w:val="22"/>
          <w:szCs w:val="22"/>
        </w:rPr>
        <w:t>Примечания:</w:t>
      </w:r>
    </w:p>
    <w:p w:rsidR="00BC0577" w:rsidRDefault="00873828" w:rsidP="00873828">
      <w:pPr>
        <w:ind w:firstLine="0"/>
        <w:rPr>
          <w:sz w:val="26"/>
          <w:szCs w:val="26"/>
        </w:rPr>
      </w:pPr>
      <w:r>
        <w:rPr>
          <w:sz w:val="22"/>
          <w:szCs w:val="22"/>
        </w:rPr>
        <w:t>* Заполняется при наличии вкладыша к паспорту гражданина Российской Федерации со сведениями о личности гражданина на татарском языке.</w:t>
      </w:r>
    </w:p>
    <w:sectPr w:rsidR="00BC0577" w:rsidSect="00D07498">
      <w:footerReference w:type="even" r:id="rId7"/>
      <w:footerReference w:type="default" r:id="rId8"/>
      <w:pgSz w:w="11906" w:h="16838"/>
      <w:pgMar w:top="1135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72B" w:rsidRDefault="00A0172B">
      <w:r>
        <w:separator/>
      </w:r>
    </w:p>
  </w:endnote>
  <w:endnote w:type="continuationSeparator" w:id="0">
    <w:p w:rsidR="00A0172B" w:rsidRDefault="00A01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74F" w:rsidRDefault="0093074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074F" w:rsidRDefault="0093074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74F" w:rsidRDefault="0093074F">
    <w:pPr>
      <w:pStyle w:val="a6"/>
      <w:framePr w:wrap="around" w:vAnchor="text" w:hAnchor="margin" w:xAlign="center" w:y="1"/>
      <w:rPr>
        <w:rStyle w:val="a7"/>
      </w:rPr>
    </w:pPr>
  </w:p>
  <w:p w:rsidR="0093074F" w:rsidRDefault="009307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72B" w:rsidRDefault="00A0172B">
      <w:r>
        <w:separator/>
      </w:r>
    </w:p>
  </w:footnote>
  <w:footnote w:type="continuationSeparator" w:id="0">
    <w:p w:rsidR="00A0172B" w:rsidRDefault="00A01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F4F8D"/>
    <w:multiLevelType w:val="hybridMultilevel"/>
    <w:tmpl w:val="1FDA6960"/>
    <w:lvl w:ilvl="0" w:tplc="0DB41420">
      <w:start w:val="1"/>
      <w:numFmt w:val="decimal"/>
      <w:lvlText w:val="4.%1."/>
      <w:lvlJc w:val="left"/>
      <w:pPr>
        <w:tabs>
          <w:tab w:val="num" w:pos="1429"/>
        </w:tabs>
        <w:ind w:left="0" w:firstLine="709"/>
      </w:pPr>
      <w:rPr>
        <w:rFonts w:ascii="Times New Roman" w:hAnsi="Times New Roman" w:hint="default"/>
        <w:b w:val="0"/>
        <w:i w:val="0"/>
        <w:color w:val="auto"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BB7611"/>
    <w:multiLevelType w:val="hybridMultilevel"/>
    <w:tmpl w:val="6FF6A8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93743C5"/>
    <w:multiLevelType w:val="hybridMultilevel"/>
    <w:tmpl w:val="6CF215FC"/>
    <w:lvl w:ilvl="0" w:tplc="50CE71F0">
      <w:start w:val="1"/>
      <w:numFmt w:val="decimal"/>
      <w:pStyle w:val="1"/>
      <w:lvlText w:val="%1. 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310B01"/>
    <w:multiLevelType w:val="hybridMultilevel"/>
    <w:tmpl w:val="F7B69AF6"/>
    <w:lvl w:ilvl="0" w:tplc="3A82F440">
      <w:start w:val="1"/>
      <w:numFmt w:val="decimal"/>
      <w:lvlText w:val="2.%1."/>
      <w:lvlJc w:val="left"/>
      <w:pPr>
        <w:tabs>
          <w:tab w:val="num" w:pos="1429"/>
        </w:tabs>
        <w:ind w:left="0" w:firstLine="709"/>
      </w:pPr>
      <w:rPr>
        <w:rFonts w:ascii="Times New Roman" w:hAnsi="Times New Roman" w:hint="default"/>
        <w:b w:val="0"/>
        <w:i w:val="0"/>
        <w:color w:val="auto"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14516D"/>
    <w:multiLevelType w:val="hybridMultilevel"/>
    <w:tmpl w:val="3384D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4367CB"/>
    <w:multiLevelType w:val="hybridMultilevel"/>
    <w:tmpl w:val="CFB61D1C"/>
    <w:lvl w:ilvl="0" w:tplc="3026AC28">
      <w:start w:val="1"/>
      <w:numFmt w:val="decimal"/>
      <w:lvlText w:val="1.%1."/>
      <w:lvlJc w:val="left"/>
      <w:pPr>
        <w:tabs>
          <w:tab w:val="num" w:pos="1440"/>
        </w:tabs>
        <w:ind w:left="11" w:firstLine="709"/>
      </w:pPr>
      <w:rPr>
        <w:rFonts w:ascii="Times New Roman" w:hAnsi="Times New Roman" w:hint="default"/>
        <w:b w:val="0"/>
        <w:i w:val="0"/>
        <w:color w:val="auto"/>
        <w:sz w:val="27"/>
        <w:szCs w:val="27"/>
      </w:rPr>
    </w:lvl>
    <w:lvl w:ilvl="1" w:tplc="7C0C4F96">
      <w:start w:val="1"/>
      <w:numFmt w:val="bullet"/>
      <w:lvlText w:val="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  <w:sz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4119CC"/>
    <w:multiLevelType w:val="hybridMultilevel"/>
    <w:tmpl w:val="6A1892DC"/>
    <w:lvl w:ilvl="0" w:tplc="84481F24">
      <w:start w:val="1"/>
      <w:numFmt w:val="decimal"/>
      <w:lvlText w:val="3.%1."/>
      <w:lvlJc w:val="left"/>
      <w:pPr>
        <w:tabs>
          <w:tab w:val="num" w:pos="1429"/>
        </w:tabs>
        <w:ind w:left="0" w:firstLine="709"/>
      </w:pPr>
      <w:rPr>
        <w:rFonts w:ascii="Times New Roman" w:hAnsi="Times New Roman" w:hint="default"/>
        <w:b w:val="0"/>
        <w:i w:val="0"/>
        <w:color w:val="auto"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BDE"/>
    <w:rsid w:val="00044202"/>
    <w:rsid w:val="000500CD"/>
    <w:rsid w:val="000B14CF"/>
    <w:rsid w:val="000C35DF"/>
    <w:rsid w:val="000E2A72"/>
    <w:rsid w:val="00197F91"/>
    <w:rsid w:val="001B7A6A"/>
    <w:rsid w:val="00214A7C"/>
    <w:rsid w:val="00245BF4"/>
    <w:rsid w:val="002674A5"/>
    <w:rsid w:val="00287A58"/>
    <w:rsid w:val="00291E3A"/>
    <w:rsid w:val="00293168"/>
    <w:rsid w:val="0029675A"/>
    <w:rsid w:val="002F54F5"/>
    <w:rsid w:val="003161EA"/>
    <w:rsid w:val="003C7603"/>
    <w:rsid w:val="003D70EE"/>
    <w:rsid w:val="005257EB"/>
    <w:rsid w:val="00547F3B"/>
    <w:rsid w:val="00563A85"/>
    <w:rsid w:val="005B316D"/>
    <w:rsid w:val="0062564C"/>
    <w:rsid w:val="006260D2"/>
    <w:rsid w:val="00675761"/>
    <w:rsid w:val="006A068E"/>
    <w:rsid w:val="006B643D"/>
    <w:rsid w:val="00716D6C"/>
    <w:rsid w:val="0074488B"/>
    <w:rsid w:val="007B4498"/>
    <w:rsid w:val="007D6E9C"/>
    <w:rsid w:val="007E60E7"/>
    <w:rsid w:val="007F5DC2"/>
    <w:rsid w:val="00802BF4"/>
    <w:rsid w:val="00807E46"/>
    <w:rsid w:val="008621DA"/>
    <w:rsid w:val="00873828"/>
    <w:rsid w:val="008E1CA8"/>
    <w:rsid w:val="0093074F"/>
    <w:rsid w:val="00940E9B"/>
    <w:rsid w:val="0096251F"/>
    <w:rsid w:val="00974ED4"/>
    <w:rsid w:val="009E3DC5"/>
    <w:rsid w:val="00A0172B"/>
    <w:rsid w:val="00A07BE6"/>
    <w:rsid w:val="00A502C8"/>
    <w:rsid w:val="00AA35EB"/>
    <w:rsid w:val="00B17F09"/>
    <w:rsid w:val="00B570A7"/>
    <w:rsid w:val="00BC0577"/>
    <w:rsid w:val="00BD347A"/>
    <w:rsid w:val="00C15F1C"/>
    <w:rsid w:val="00CC638A"/>
    <w:rsid w:val="00CE51DC"/>
    <w:rsid w:val="00D07498"/>
    <w:rsid w:val="00D26299"/>
    <w:rsid w:val="00D305D6"/>
    <w:rsid w:val="00D5130A"/>
    <w:rsid w:val="00D55FF9"/>
    <w:rsid w:val="00D926D1"/>
    <w:rsid w:val="00DA2AB4"/>
    <w:rsid w:val="00DA6BDE"/>
    <w:rsid w:val="00DD0B11"/>
    <w:rsid w:val="00E12463"/>
    <w:rsid w:val="00E1381D"/>
    <w:rsid w:val="00E75391"/>
    <w:rsid w:val="00ED6C5F"/>
    <w:rsid w:val="00F363DC"/>
    <w:rsid w:val="00F458FC"/>
    <w:rsid w:val="00F5015B"/>
    <w:rsid w:val="00F57C2C"/>
    <w:rsid w:val="00FA5E51"/>
    <w:rsid w:val="00FB7E3D"/>
    <w:rsid w:val="00FE4070"/>
    <w:rsid w:val="00FE4E11"/>
    <w:rsid w:val="00FE501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DA4446"/>
  <w15:chartTrackingRefBased/>
  <w15:docId w15:val="{6E685EBD-F74C-4CF3-A960-CBCB96222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/>
      <w:numPr>
        <w:numId w:val="1"/>
      </w:numPr>
      <w:tabs>
        <w:tab w:val="left" w:pos="0"/>
      </w:tabs>
      <w:jc w:val="left"/>
      <w:outlineLvl w:val="0"/>
    </w:pPr>
    <w:rPr>
      <w:szCs w:val="20"/>
      <w:u w:val="double"/>
    </w:rPr>
  </w:style>
  <w:style w:type="paragraph" w:styleId="3">
    <w:name w:val="heading 3"/>
    <w:basedOn w:val="a"/>
    <w:next w:val="a"/>
    <w:qFormat/>
    <w:pPr>
      <w:suppressAutoHyphens/>
      <w:ind w:firstLine="0"/>
      <w:jc w:val="center"/>
      <w:outlineLvl w:val="2"/>
    </w:pPr>
    <w:rPr>
      <w:rFonts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widowControl/>
      <w:jc w:val="center"/>
    </w:pPr>
    <w:rPr>
      <w:b/>
      <w:bCs/>
      <w:sz w:val="28"/>
      <w:szCs w:val="20"/>
    </w:rPr>
  </w:style>
  <w:style w:type="paragraph" w:styleId="a5">
    <w:name w:val="Body Text Indent"/>
    <w:basedOn w:val="a"/>
    <w:semiHidden/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character" w:customStyle="1" w:styleId="a4">
    <w:name w:val="Заголовок Знак"/>
    <w:link w:val="a3"/>
    <w:rsid w:val="00873828"/>
    <w:rPr>
      <w:b/>
      <w:bCs/>
      <w:sz w:val="28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9">
    <w:name w:val="header"/>
    <w:basedOn w:val="a"/>
    <w:semiHidden/>
    <w:pPr>
      <w:tabs>
        <w:tab w:val="center" w:pos="4677"/>
        <w:tab w:val="right" w:pos="9355"/>
      </w:tabs>
    </w:pPr>
  </w:style>
  <w:style w:type="paragraph" w:customStyle="1" w:styleId="aa">
    <w:name w:val="Текст (лев. подпись)"/>
    <w:basedOn w:val="a"/>
    <w:next w:val="a"/>
    <w:rsid w:val="00807E46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1210</Words>
  <Characters>9633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Совет</Company>
  <LinksUpToDate>false</LinksUpToDate>
  <CharactersWithSpaces>10822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Совет</dc:creator>
  <cp:keywords/>
  <dc:description/>
  <cp:lastModifiedBy>204-Галиева</cp:lastModifiedBy>
  <cp:revision>3</cp:revision>
  <cp:lastPrinted>2021-02-16T08:00:00Z</cp:lastPrinted>
  <dcterms:created xsi:type="dcterms:W3CDTF">2021-02-24T07:37:00Z</dcterms:created>
  <dcterms:modified xsi:type="dcterms:W3CDTF">2021-02-24T07:51:00Z</dcterms:modified>
</cp:coreProperties>
</file>